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11" w:rsidRPr="00B62E01" w:rsidRDefault="003F7711" w:rsidP="003F771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umrodepage1"/>
          <w:rFonts w:ascii="Times New Roman" w:eastAsiaTheme="minorEastAsia" w:hAnsi="Times New Roman" w:cs="Times New Roman"/>
          <w:color w:val="auto"/>
        </w:rPr>
      </w:pPr>
      <w:r w:rsidRPr="00B62E01">
        <w:rPr>
          <w:rFonts w:ascii="Times New Roman" w:hAnsi="Times New Roman" w:cs="Times New Roman"/>
          <w:noProof/>
        </w:rPr>
        <w:drawing>
          <wp:inline distT="0" distB="0" distL="0" distR="0">
            <wp:extent cx="1732280" cy="653415"/>
            <wp:effectExtent l="0" t="0" r="1270" b="0"/>
            <wp:docPr id="1" name="Image 1" descr="logo Faculte_Sociales_Courr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ulte_Sociales_Courri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280" cy="653415"/>
                    </a:xfrm>
                    <a:prstGeom prst="rect">
                      <a:avLst/>
                    </a:prstGeom>
                    <a:noFill/>
                    <a:ln>
                      <a:noFill/>
                    </a:ln>
                  </pic:spPr>
                </pic:pic>
              </a:graphicData>
            </a:graphic>
          </wp:inline>
        </w:drawing>
      </w:r>
    </w:p>
    <w:p w:rsidR="003F7711" w:rsidRPr="00B62E01" w:rsidRDefault="003F7711"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Numrodepage1"/>
          <w:rFonts w:ascii="Times New Roman" w:hAnsi="Times New Roman" w:cs="Times New Roman"/>
        </w:rPr>
      </w:pPr>
    </w:p>
    <w:p w:rsidR="007349B6" w:rsidRPr="006D4C27" w:rsidRDefault="007349B6" w:rsidP="005F68D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Style w:val="Numrodepage1"/>
          <w:rFonts w:ascii="Times New Roman" w:hAnsi="Times New Roman" w:cs="Times New Roman"/>
          <w:sz w:val="24"/>
          <w:szCs w:val="24"/>
        </w:rPr>
      </w:pPr>
      <w:r w:rsidRPr="006D4C27">
        <w:rPr>
          <w:rStyle w:val="Numrodepage1"/>
          <w:rFonts w:ascii="Times New Roman" w:hAnsi="Times New Roman" w:cs="Times New Roman"/>
          <w:b/>
          <w:bCs/>
          <w:sz w:val="24"/>
          <w:szCs w:val="24"/>
        </w:rPr>
        <w:t>Compte-rendu du Conse</w:t>
      </w:r>
      <w:r w:rsidR="00021743" w:rsidRPr="006D4C27">
        <w:rPr>
          <w:rStyle w:val="Numrodepage1"/>
          <w:rFonts w:ascii="Times New Roman" w:hAnsi="Times New Roman" w:cs="Times New Roman"/>
          <w:b/>
          <w:bCs/>
          <w:sz w:val="24"/>
          <w:szCs w:val="24"/>
        </w:rPr>
        <w:t xml:space="preserve">il de Faculté du 3 mai </w:t>
      </w:r>
      <w:r w:rsidR="00003B0C" w:rsidRPr="006D4C27">
        <w:rPr>
          <w:rStyle w:val="Numrodepage1"/>
          <w:rFonts w:ascii="Times New Roman" w:hAnsi="Times New Roman" w:cs="Times New Roman"/>
          <w:b/>
          <w:bCs/>
          <w:sz w:val="24"/>
          <w:szCs w:val="24"/>
        </w:rPr>
        <w:t>2018</w:t>
      </w:r>
    </w:p>
    <w:p w:rsidR="007349B6" w:rsidRPr="006D4C2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4"/>
          <w:szCs w:val="24"/>
        </w:rPr>
      </w:pPr>
    </w:p>
    <w:p w:rsidR="00F835EF" w:rsidRPr="006D4C27" w:rsidRDefault="007349B6" w:rsidP="00F835EF">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sz w:val="24"/>
          <w:szCs w:val="24"/>
          <w:lang w:val="de-DE"/>
        </w:rPr>
      </w:pPr>
      <w:r w:rsidRPr="006D4C27">
        <w:rPr>
          <w:rStyle w:val="Numrodepage1"/>
          <w:rFonts w:ascii="Times New Roman" w:hAnsi="Times New Roman" w:cs="Times New Roman"/>
          <w:b/>
          <w:bCs/>
          <w:sz w:val="24"/>
          <w:szCs w:val="24"/>
        </w:rPr>
        <w:t xml:space="preserve">Élus présents </w:t>
      </w:r>
      <w:r w:rsidRPr="006D4C27">
        <w:rPr>
          <w:rStyle w:val="Numrodepage1"/>
          <w:rFonts w:ascii="Times New Roman" w:hAnsi="Times New Roman" w:cs="Times New Roman"/>
          <w:sz w:val="24"/>
          <w:szCs w:val="24"/>
          <w:lang w:val="de-DE"/>
        </w:rPr>
        <w:t xml:space="preserve">: </w:t>
      </w:r>
      <w:r w:rsidR="00F835EF" w:rsidRPr="006D4C27">
        <w:rPr>
          <w:rStyle w:val="Numrodepage1"/>
          <w:rFonts w:ascii="Times New Roman" w:hAnsi="Times New Roman" w:cs="Times New Roman"/>
          <w:sz w:val="24"/>
          <w:szCs w:val="24"/>
          <w:lang w:val="de-DE"/>
        </w:rPr>
        <w:t>Vincent BEAL</w:t>
      </w:r>
      <w:r w:rsidR="008175F3" w:rsidRPr="006D4C27">
        <w:rPr>
          <w:rStyle w:val="Numrodepage1"/>
          <w:rFonts w:ascii="Times New Roman" w:hAnsi="Times New Roman" w:cs="Times New Roman"/>
          <w:sz w:val="24"/>
          <w:szCs w:val="24"/>
          <w:lang w:val="de-DE"/>
        </w:rPr>
        <w:t xml:space="preserve">, </w:t>
      </w:r>
      <w:r w:rsidR="00021743" w:rsidRPr="006D4C27">
        <w:rPr>
          <w:rStyle w:val="Numrodepage1"/>
          <w:rFonts w:ascii="Times New Roman" w:hAnsi="Times New Roman" w:cs="Times New Roman"/>
          <w:sz w:val="24"/>
          <w:szCs w:val="24"/>
          <w:lang w:val="de-DE"/>
        </w:rPr>
        <w:t xml:space="preserve">Agnès CLERC RENAUD, </w:t>
      </w:r>
      <w:r w:rsidR="00F835EF" w:rsidRPr="006D4C27">
        <w:rPr>
          <w:rStyle w:val="Numrodepage1"/>
          <w:rFonts w:ascii="Times New Roman" w:hAnsi="Times New Roman" w:cs="Times New Roman"/>
          <w:sz w:val="24"/>
          <w:szCs w:val="24"/>
          <w:lang w:val="de-DE"/>
        </w:rPr>
        <w:t xml:space="preserve">Alice DEBAUCHE, </w:t>
      </w:r>
      <w:r w:rsidR="00021743" w:rsidRPr="006D4C27">
        <w:rPr>
          <w:rStyle w:val="Numrodepage1"/>
          <w:rFonts w:ascii="Times New Roman" w:hAnsi="Times New Roman" w:cs="Times New Roman"/>
          <w:sz w:val="24"/>
          <w:szCs w:val="24"/>
          <w:lang w:val="de-DE"/>
        </w:rPr>
        <w:t xml:space="preserve">Salomé DEBOSS, </w:t>
      </w:r>
      <w:r w:rsidR="00F835EF" w:rsidRPr="006D4C27">
        <w:rPr>
          <w:rStyle w:val="Numrodepage1"/>
          <w:rFonts w:ascii="Times New Roman" w:hAnsi="Times New Roman" w:cs="Times New Roman"/>
          <w:sz w:val="24"/>
          <w:szCs w:val="24"/>
          <w:lang w:val="de-DE"/>
        </w:rPr>
        <w:t xml:space="preserve">Catherine DELCROIX, Nicoletta DIASIO, Isabelle HAJEK,  </w:t>
      </w:r>
      <w:r w:rsidR="00021743" w:rsidRPr="006D4C27">
        <w:rPr>
          <w:rStyle w:val="Numrodepage1"/>
          <w:rFonts w:ascii="Times New Roman" w:hAnsi="Times New Roman" w:cs="Times New Roman"/>
          <w:sz w:val="24"/>
          <w:szCs w:val="24"/>
          <w:lang w:val="de-DE"/>
        </w:rPr>
        <w:t xml:space="preserve">Philippe HAMMAN, </w:t>
      </w:r>
      <w:proofErr w:type="spellStart"/>
      <w:r w:rsidR="00021743" w:rsidRPr="006D4C27">
        <w:rPr>
          <w:rStyle w:val="Numrodepage1"/>
          <w:rFonts w:ascii="Times New Roman" w:hAnsi="Times New Roman" w:cs="Times New Roman"/>
          <w:sz w:val="24"/>
          <w:szCs w:val="24"/>
          <w:lang w:val="de-DE"/>
        </w:rPr>
        <w:t>Smaïn</w:t>
      </w:r>
      <w:proofErr w:type="spellEnd"/>
      <w:r w:rsidR="00021743" w:rsidRPr="006D4C27">
        <w:rPr>
          <w:rStyle w:val="Numrodepage1"/>
          <w:rFonts w:ascii="Times New Roman" w:hAnsi="Times New Roman" w:cs="Times New Roman"/>
          <w:sz w:val="24"/>
          <w:szCs w:val="24"/>
          <w:lang w:val="de-DE"/>
        </w:rPr>
        <w:t xml:space="preserve"> LAACHER, Roger SOME</w:t>
      </w:r>
    </w:p>
    <w:p w:rsidR="007349B6" w:rsidRPr="006D4C2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4"/>
          <w:szCs w:val="24"/>
          <w:lang w:val="de-DE"/>
        </w:rPr>
      </w:pPr>
    </w:p>
    <w:p w:rsidR="007349B6" w:rsidRPr="006D4C2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sz w:val="24"/>
          <w:szCs w:val="24"/>
          <w:lang w:val="de-DE"/>
        </w:rPr>
      </w:pPr>
      <w:proofErr w:type="spellStart"/>
      <w:r w:rsidRPr="006D4C27">
        <w:rPr>
          <w:rStyle w:val="Numrodepage1"/>
          <w:rFonts w:ascii="Times New Roman" w:hAnsi="Times New Roman" w:cs="Times New Roman"/>
          <w:b/>
          <w:bCs/>
          <w:sz w:val="24"/>
          <w:szCs w:val="24"/>
          <w:lang w:val="de-DE"/>
        </w:rPr>
        <w:t>Élus</w:t>
      </w:r>
      <w:proofErr w:type="spellEnd"/>
      <w:r w:rsidRPr="006D4C27">
        <w:rPr>
          <w:rStyle w:val="Numrodepage1"/>
          <w:rFonts w:ascii="Times New Roman" w:hAnsi="Times New Roman" w:cs="Times New Roman"/>
          <w:b/>
          <w:bCs/>
          <w:sz w:val="24"/>
          <w:szCs w:val="24"/>
          <w:lang w:val="de-DE"/>
        </w:rPr>
        <w:t xml:space="preserve"> </w:t>
      </w:r>
      <w:proofErr w:type="spellStart"/>
      <w:proofErr w:type="gramStart"/>
      <w:r w:rsidRPr="006D4C27">
        <w:rPr>
          <w:rStyle w:val="Numrodepage1"/>
          <w:rFonts w:ascii="Times New Roman" w:hAnsi="Times New Roman" w:cs="Times New Roman"/>
          <w:b/>
          <w:bCs/>
          <w:sz w:val="24"/>
          <w:szCs w:val="24"/>
          <w:lang w:val="de-DE"/>
        </w:rPr>
        <w:t>excusés</w:t>
      </w:r>
      <w:proofErr w:type="spellEnd"/>
      <w:r w:rsidRPr="006D4C27">
        <w:rPr>
          <w:rStyle w:val="Numrodepage1"/>
          <w:rFonts w:ascii="Times New Roman" w:hAnsi="Times New Roman" w:cs="Times New Roman"/>
          <w:b/>
          <w:bCs/>
          <w:sz w:val="24"/>
          <w:szCs w:val="24"/>
          <w:lang w:val="de-DE"/>
        </w:rPr>
        <w:t> </w:t>
      </w:r>
      <w:r w:rsidRPr="006D4C27">
        <w:rPr>
          <w:rStyle w:val="Numrodepage1"/>
          <w:rFonts w:ascii="Times New Roman" w:hAnsi="Times New Roman" w:cs="Times New Roman"/>
          <w:sz w:val="24"/>
          <w:szCs w:val="24"/>
          <w:lang w:val="de-DE"/>
        </w:rPr>
        <w:t>:</w:t>
      </w:r>
      <w:proofErr w:type="gramEnd"/>
      <w:r w:rsidRPr="006D4C27">
        <w:rPr>
          <w:rStyle w:val="Numrodepage1"/>
          <w:rFonts w:ascii="Times New Roman" w:hAnsi="Times New Roman" w:cs="Times New Roman"/>
          <w:sz w:val="24"/>
          <w:szCs w:val="24"/>
          <w:lang w:val="de-DE"/>
        </w:rPr>
        <w:t xml:space="preserve"> </w:t>
      </w:r>
      <w:r w:rsidR="00F835EF" w:rsidRPr="006D4C27">
        <w:rPr>
          <w:rStyle w:val="Numrodepage1"/>
          <w:rFonts w:ascii="Times New Roman" w:eastAsia="Times New Roman" w:hAnsi="Times New Roman" w:cs="Times New Roman"/>
          <w:sz w:val="24"/>
          <w:szCs w:val="24"/>
          <w:lang w:val="de-DE"/>
        </w:rPr>
        <w:t>Catherine BOISSON,</w:t>
      </w:r>
      <w:r w:rsidR="00F835EF" w:rsidRPr="006D4C27">
        <w:rPr>
          <w:rStyle w:val="Numrodepage1"/>
          <w:rFonts w:ascii="Times New Roman" w:hAnsi="Times New Roman" w:cs="Times New Roman"/>
          <w:sz w:val="24"/>
          <w:szCs w:val="24"/>
          <w:lang w:val="de-DE"/>
        </w:rPr>
        <w:t xml:space="preserve"> </w:t>
      </w:r>
      <w:proofErr w:type="spellStart"/>
      <w:r w:rsidR="00021743" w:rsidRPr="006D4C27">
        <w:rPr>
          <w:rStyle w:val="Numrodepage1"/>
          <w:rFonts w:ascii="Times New Roman" w:hAnsi="Times New Roman" w:cs="Times New Roman"/>
          <w:sz w:val="24"/>
          <w:szCs w:val="24"/>
          <w:lang w:val="de-DE"/>
        </w:rPr>
        <w:t>Nalini</w:t>
      </w:r>
      <w:proofErr w:type="spellEnd"/>
      <w:r w:rsidR="00021743" w:rsidRPr="006D4C27">
        <w:rPr>
          <w:rStyle w:val="Numrodepage1"/>
          <w:rFonts w:ascii="Times New Roman" w:hAnsi="Times New Roman" w:cs="Times New Roman"/>
          <w:sz w:val="24"/>
          <w:szCs w:val="24"/>
          <w:lang w:val="de-DE"/>
        </w:rPr>
        <w:t xml:space="preserve"> FURST, </w:t>
      </w:r>
      <w:r w:rsidR="00CD70F6" w:rsidRPr="006D4C27">
        <w:rPr>
          <w:rStyle w:val="Numrodepage1"/>
          <w:rFonts w:ascii="Times New Roman" w:hAnsi="Times New Roman" w:cs="Times New Roman"/>
          <w:sz w:val="24"/>
          <w:szCs w:val="24"/>
          <w:lang w:val="de-DE"/>
        </w:rPr>
        <w:t xml:space="preserve">Frédéric BAUER, </w:t>
      </w:r>
      <w:r w:rsidR="00021743" w:rsidRPr="006D4C27">
        <w:rPr>
          <w:rStyle w:val="Numrodepage1"/>
          <w:rFonts w:ascii="Times New Roman" w:hAnsi="Times New Roman" w:cs="Times New Roman"/>
          <w:sz w:val="24"/>
          <w:szCs w:val="24"/>
          <w:lang w:val="de-DE"/>
        </w:rPr>
        <w:t>Nicolas MATT, Catherine ZUBER</w:t>
      </w:r>
    </w:p>
    <w:p w:rsidR="007349B6" w:rsidRPr="006D4C2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sz w:val="24"/>
          <w:szCs w:val="24"/>
        </w:rPr>
      </w:pPr>
    </w:p>
    <w:p w:rsidR="007349B6" w:rsidRPr="006D4C2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auto"/>
          <w:sz w:val="24"/>
          <w:szCs w:val="24"/>
        </w:rPr>
      </w:pPr>
      <w:r w:rsidRPr="006D4C27">
        <w:rPr>
          <w:rStyle w:val="Numrodepage1"/>
          <w:rFonts w:ascii="Times New Roman" w:eastAsia="Times New Roman" w:hAnsi="Times New Roman" w:cs="Times New Roman"/>
          <w:b/>
          <w:sz w:val="24"/>
          <w:szCs w:val="24"/>
        </w:rPr>
        <w:t>Procurations </w:t>
      </w:r>
      <w:r w:rsidRPr="006D4C27">
        <w:rPr>
          <w:rStyle w:val="Numrodepage1"/>
          <w:rFonts w:ascii="Times New Roman" w:eastAsia="Times New Roman" w:hAnsi="Times New Roman" w:cs="Times New Roman"/>
          <w:sz w:val="24"/>
          <w:szCs w:val="24"/>
        </w:rPr>
        <w:t>:</w:t>
      </w:r>
      <w:r w:rsidR="00D34AEF" w:rsidRPr="006D4C27">
        <w:rPr>
          <w:rFonts w:ascii="Times New Roman" w:hAnsi="Times New Roman" w:cs="Times New Roman"/>
          <w:sz w:val="24"/>
          <w:szCs w:val="24"/>
        </w:rPr>
        <w:t xml:space="preserve"> </w:t>
      </w:r>
      <w:proofErr w:type="spellStart"/>
      <w:r w:rsidR="00CD70F6" w:rsidRPr="006D4C27">
        <w:rPr>
          <w:rFonts w:ascii="Times New Roman" w:hAnsi="Times New Roman" w:cs="Times New Roman"/>
          <w:sz w:val="24"/>
          <w:szCs w:val="24"/>
        </w:rPr>
        <w:t>C.Boisson</w:t>
      </w:r>
      <w:proofErr w:type="spellEnd"/>
      <w:r w:rsidR="00CD70F6" w:rsidRPr="006D4C27">
        <w:rPr>
          <w:rFonts w:ascii="Times New Roman" w:hAnsi="Times New Roman" w:cs="Times New Roman"/>
          <w:sz w:val="24"/>
          <w:szCs w:val="24"/>
        </w:rPr>
        <w:t xml:space="preserve"> à </w:t>
      </w:r>
      <w:proofErr w:type="spellStart"/>
      <w:r w:rsidR="00CD70F6" w:rsidRPr="006D4C27">
        <w:rPr>
          <w:rFonts w:ascii="Times New Roman" w:hAnsi="Times New Roman" w:cs="Times New Roman"/>
          <w:sz w:val="24"/>
          <w:szCs w:val="24"/>
        </w:rPr>
        <w:t>C.Delc</w:t>
      </w:r>
      <w:r w:rsidR="00021743" w:rsidRPr="006D4C27">
        <w:rPr>
          <w:rFonts w:ascii="Times New Roman" w:hAnsi="Times New Roman" w:cs="Times New Roman"/>
          <w:sz w:val="24"/>
          <w:szCs w:val="24"/>
        </w:rPr>
        <w:t>roix</w:t>
      </w:r>
      <w:proofErr w:type="spellEnd"/>
      <w:r w:rsidR="00021743" w:rsidRPr="006D4C27">
        <w:rPr>
          <w:rFonts w:ascii="Times New Roman" w:hAnsi="Times New Roman" w:cs="Times New Roman"/>
          <w:sz w:val="24"/>
          <w:szCs w:val="24"/>
        </w:rPr>
        <w:t xml:space="preserve">, </w:t>
      </w:r>
      <w:proofErr w:type="spellStart"/>
      <w:r w:rsidR="00CD70F6" w:rsidRPr="006D4C27">
        <w:rPr>
          <w:rFonts w:ascii="Times New Roman" w:hAnsi="Times New Roman" w:cs="Times New Roman"/>
          <w:sz w:val="24"/>
          <w:szCs w:val="24"/>
        </w:rPr>
        <w:t>F.Bauer</w:t>
      </w:r>
      <w:proofErr w:type="spellEnd"/>
      <w:r w:rsidR="00CD70F6" w:rsidRPr="006D4C27">
        <w:rPr>
          <w:rFonts w:ascii="Times New Roman" w:hAnsi="Times New Roman" w:cs="Times New Roman"/>
          <w:sz w:val="24"/>
          <w:szCs w:val="24"/>
        </w:rPr>
        <w:t xml:space="preserve"> à </w:t>
      </w:r>
      <w:proofErr w:type="spellStart"/>
      <w:r w:rsidR="00CD70F6" w:rsidRPr="006D4C27">
        <w:rPr>
          <w:rFonts w:ascii="Times New Roman" w:hAnsi="Times New Roman" w:cs="Times New Roman"/>
          <w:sz w:val="24"/>
          <w:szCs w:val="24"/>
        </w:rPr>
        <w:t>R.Somé</w:t>
      </w:r>
      <w:proofErr w:type="spellEnd"/>
      <w:r w:rsidR="00CD70F6" w:rsidRPr="006D4C27">
        <w:rPr>
          <w:rFonts w:ascii="Times New Roman" w:hAnsi="Times New Roman" w:cs="Times New Roman"/>
          <w:sz w:val="24"/>
          <w:szCs w:val="24"/>
        </w:rPr>
        <w:t>.</w:t>
      </w:r>
    </w:p>
    <w:p w:rsidR="00634209" w:rsidRPr="006D4C27" w:rsidRDefault="00634209"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4"/>
          <w:szCs w:val="24"/>
        </w:rPr>
      </w:pPr>
    </w:p>
    <w:p w:rsidR="007349B6" w:rsidRPr="006D4C2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sz w:val="24"/>
          <w:szCs w:val="24"/>
        </w:rPr>
      </w:pPr>
      <w:r w:rsidRPr="006D4C27">
        <w:rPr>
          <w:rStyle w:val="Numrodepage1"/>
          <w:rFonts w:ascii="Times New Roman" w:hAnsi="Times New Roman" w:cs="Times New Roman"/>
          <w:b/>
          <w:bCs/>
          <w:sz w:val="24"/>
          <w:szCs w:val="24"/>
          <w:lang w:val="it-IT"/>
        </w:rPr>
        <w:t>Invit</w:t>
      </w:r>
      <w:proofErr w:type="spellStart"/>
      <w:r w:rsidR="00D34AEF" w:rsidRPr="006D4C27">
        <w:rPr>
          <w:rStyle w:val="Numrodepage1"/>
          <w:rFonts w:ascii="Times New Roman" w:hAnsi="Times New Roman" w:cs="Times New Roman"/>
          <w:b/>
          <w:bCs/>
          <w:sz w:val="24"/>
          <w:szCs w:val="24"/>
        </w:rPr>
        <w:t>és</w:t>
      </w:r>
      <w:proofErr w:type="spellEnd"/>
      <w:r w:rsidR="00D34AEF" w:rsidRPr="006D4C27">
        <w:rPr>
          <w:rStyle w:val="Numrodepage1"/>
          <w:rFonts w:ascii="Times New Roman" w:hAnsi="Times New Roman" w:cs="Times New Roman"/>
          <w:b/>
          <w:bCs/>
          <w:sz w:val="24"/>
          <w:szCs w:val="24"/>
        </w:rPr>
        <w:t xml:space="preserve"> </w:t>
      </w:r>
      <w:r w:rsidRPr="006D4C27">
        <w:rPr>
          <w:rStyle w:val="Numrodepage1"/>
          <w:rFonts w:ascii="Times New Roman" w:hAnsi="Times New Roman" w:cs="Times New Roman"/>
          <w:b/>
          <w:bCs/>
          <w:sz w:val="24"/>
          <w:szCs w:val="24"/>
        </w:rPr>
        <w:t>permanents</w:t>
      </w:r>
      <w:r w:rsidR="00167CBD" w:rsidRPr="006D4C27">
        <w:rPr>
          <w:rStyle w:val="Numrodepage1"/>
          <w:rFonts w:ascii="Times New Roman" w:hAnsi="Times New Roman" w:cs="Times New Roman"/>
          <w:b/>
          <w:bCs/>
          <w:sz w:val="24"/>
          <w:szCs w:val="24"/>
        </w:rPr>
        <w:t> </w:t>
      </w:r>
      <w:r w:rsidRPr="006D4C27">
        <w:rPr>
          <w:rStyle w:val="Numrodepage1"/>
          <w:rFonts w:ascii="Times New Roman" w:hAnsi="Times New Roman" w:cs="Times New Roman"/>
          <w:sz w:val="24"/>
          <w:szCs w:val="24"/>
          <w:lang w:val="de-DE"/>
        </w:rPr>
        <w:t xml:space="preserve">: </w:t>
      </w:r>
      <w:r w:rsidR="00B57741" w:rsidRPr="006D4C27">
        <w:rPr>
          <w:rStyle w:val="Numrodepage1"/>
          <w:rFonts w:ascii="Times New Roman" w:hAnsi="Times New Roman" w:cs="Times New Roman"/>
          <w:sz w:val="24"/>
          <w:szCs w:val="24"/>
          <w:lang w:val="de-DE"/>
        </w:rPr>
        <w:t xml:space="preserve">Nicolas AMADIO, </w:t>
      </w:r>
      <w:r w:rsidR="00021743" w:rsidRPr="006D4C27">
        <w:rPr>
          <w:rStyle w:val="Numrodepage1"/>
          <w:rFonts w:ascii="Times New Roman" w:hAnsi="Times New Roman" w:cs="Times New Roman"/>
          <w:sz w:val="24"/>
          <w:szCs w:val="24"/>
          <w:lang w:val="de-DE"/>
        </w:rPr>
        <w:t xml:space="preserve">Nicolas CAUCHI-DUVAL, </w:t>
      </w:r>
      <w:r w:rsidR="00B57741" w:rsidRPr="006D4C27">
        <w:rPr>
          <w:rStyle w:val="Numrodepage1"/>
          <w:rFonts w:ascii="Times New Roman" w:hAnsi="Times New Roman" w:cs="Times New Roman"/>
          <w:sz w:val="24"/>
          <w:szCs w:val="24"/>
          <w:lang w:val="de-DE"/>
        </w:rPr>
        <w:t xml:space="preserve">Marie BALAS, </w:t>
      </w:r>
      <w:r w:rsidR="003412F6" w:rsidRPr="006D4C27">
        <w:rPr>
          <w:rStyle w:val="Numrodepage1"/>
          <w:rFonts w:ascii="Times New Roman" w:hAnsi="Times New Roman" w:cs="Times New Roman"/>
          <w:sz w:val="24"/>
          <w:szCs w:val="24"/>
          <w:lang w:val="de-DE"/>
        </w:rPr>
        <w:t>Pascal HINTERMEYER</w:t>
      </w:r>
      <w:r w:rsidR="00021743" w:rsidRPr="006D4C27">
        <w:rPr>
          <w:rFonts w:ascii="Times New Roman" w:hAnsi="Times New Roman" w:cs="Times New Roman"/>
          <w:sz w:val="24"/>
          <w:szCs w:val="24"/>
        </w:rPr>
        <w:t>, Catherine LEOPOLD</w:t>
      </w:r>
    </w:p>
    <w:p w:rsidR="007349B6" w:rsidRPr="006D4C2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sz w:val="24"/>
          <w:szCs w:val="24"/>
        </w:rPr>
      </w:pPr>
      <w:r w:rsidRPr="006D4C27">
        <w:rPr>
          <w:rStyle w:val="Numrodepage1"/>
          <w:rFonts w:ascii="Times New Roman" w:hAnsi="Times New Roman" w:cs="Times New Roman"/>
          <w:sz w:val="24"/>
          <w:szCs w:val="24"/>
          <w:lang w:val="de-DE"/>
        </w:rPr>
        <w:t xml:space="preserve"> </w:t>
      </w:r>
    </w:p>
    <w:p w:rsidR="007349B6" w:rsidRPr="006D4C27" w:rsidRDefault="00D34AEF"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sz w:val="24"/>
          <w:szCs w:val="24"/>
        </w:rPr>
      </w:pPr>
      <w:proofErr w:type="spellStart"/>
      <w:r w:rsidRPr="006D4C27">
        <w:rPr>
          <w:rStyle w:val="Numrodepage1"/>
          <w:rFonts w:ascii="Times New Roman" w:hAnsi="Times New Roman" w:cs="Times New Roman"/>
          <w:b/>
          <w:sz w:val="24"/>
          <w:szCs w:val="24"/>
          <w:lang w:val="de-DE"/>
        </w:rPr>
        <w:t>Invités</w:t>
      </w:r>
      <w:proofErr w:type="spellEnd"/>
      <w:r w:rsidRPr="006D4C27">
        <w:rPr>
          <w:rStyle w:val="Numrodepage1"/>
          <w:rFonts w:ascii="Times New Roman" w:hAnsi="Times New Roman" w:cs="Times New Roman"/>
          <w:b/>
          <w:sz w:val="24"/>
          <w:szCs w:val="24"/>
          <w:lang w:val="de-DE"/>
        </w:rPr>
        <w:t xml:space="preserve"> </w:t>
      </w:r>
      <w:proofErr w:type="spellStart"/>
      <w:r w:rsidRPr="006D4C27">
        <w:rPr>
          <w:rStyle w:val="Numrodepage1"/>
          <w:rFonts w:ascii="Times New Roman" w:hAnsi="Times New Roman" w:cs="Times New Roman"/>
          <w:b/>
          <w:sz w:val="24"/>
          <w:szCs w:val="24"/>
          <w:lang w:val="de-DE"/>
        </w:rPr>
        <w:t>permanents</w:t>
      </w:r>
      <w:proofErr w:type="spellEnd"/>
      <w:r w:rsidRPr="006D4C27">
        <w:rPr>
          <w:rStyle w:val="Numrodepage1"/>
          <w:rFonts w:ascii="Times New Roman" w:hAnsi="Times New Roman" w:cs="Times New Roman"/>
          <w:b/>
          <w:sz w:val="24"/>
          <w:szCs w:val="24"/>
          <w:lang w:val="de-DE"/>
        </w:rPr>
        <w:t xml:space="preserve"> </w:t>
      </w:r>
      <w:proofErr w:type="spellStart"/>
      <w:proofErr w:type="gramStart"/>
      <w:r w:rsidRPr="006D4C27">
        <w:rPr>
          <w:rStyle w:val="Numrodepage1"/>
          <w:rFonts w:ascii="Times New Roman" w:hAnsi="Times New Roman" w:cs="Times New Roman"/>
          <w:b/>
          <w:sz w:val="24"/>
          <w:szCs w:val="24"/>
          <w:lang w:val="de-DE"/>
        </w:rPr>
        <w:t>excusés</w:t>
      </w:r>
      <w:proofErr w:type="spellEnd"/>
      <w:r w:rsidR="00167CBD" w:rsidRPr="006D4C27">
        <w:rPr>
          <w:rStyle w:val="Numrodepage1"/>
          <w:rFonts w:ascii="Times New Roman" w:hAnsi="Times New Roman" w:cs="Times New Roman"/>
          <w:b/>
          <w:sz w:val="24"/>
          <w:szCs w:val="24"/>
          <w:lang w:val="de-DE"/>
        </w:rPr>
        <w:t> </w:t>
      </w:r>
      <w:r w:rsidR="007349B6" w:rsidRPr="006D4C27">
        <w:rPr>
          <w:rStyle w:val="Numrodepage1"/>
          <w:rFonts w:ascii="Times New Roman" w:hAnsi="Times New Roman" w:cs="Times New Roman"/>
          <w:sz w:val="24"/>
          <w:szCs w:val="24"/>
          <w:lang w:val="de-DE"/>
        </w:rPr>
        <w:t>:</w:t>
      </w:r>
      <w:proofErr w:type="gramEnd"/>
      <w:r w:rsidR="00CD70F6" w:rsidRPr="006D4C27">
        <w:rPr>
          <w:rStyle w:val="Numrodepage1"/>
          <w:rFonts w:ascii="Times New Roman" w:hAnsi="Times New Roman" w:cs="Times New Roman"/>
          <w:sz w:val="24"/>
          <w:szCs w:val="24"/>
          <w:lang w:val="de-DE"/>
        </w:rPr>
        <w:t xml:space="preserve"> </w:t>
      </w:r>
      <w:r w:rsidR="008175F3" w:rsidRPr="006D4C27">
        <w:rPr>
          <w:rStyle w:val="Numrodepage1"/>
          <w:rFonts w:ascii="Times New Roman" w:hAnsi="Times New Roman" w:cs="Times New Roman"/>
          <w:sz w:val="24"/>
          <w:szCs w:val="24"/>
          <w:lang w:val="de-DE"/>
        </w:rPr>
        <w:t>Didier BRETON</w:t>
      </w:r>
      <w:r w:rsidR="00C446D9" w:rsidRPr="006D4C27">
        <w:rPr>
          <w:rStyle w:val="Numrodepage1"/>
          <w:rFonts w:ascii="Times New Roman" w:hAnsi="Times New Roman" w:cs="Times New Roman"/>
          <w:sz w:val="24"/>
          <w:szCs w:val="24"/>
          <w:lang w:val="de-DE"/>
        </w:rPr>
        <w:t xml:space="preserve">, </w:t>
      </w:r>
      <w:r w:rsidR="00021743" w:rsidRPr="006D4C27">
        <w:rPr>
          <w:rStyle w:val="Numrodepage1"/>
          <w:rFonts w:ascii="Times New Roman" w:hAnsi="Times New Roman" w:cs="Times New Roman"/>
          <w:sz w:val="24"/>
          <w:szCs w:val="24"/>
          <w:lang w:val="de-DE"/>
        </w:rPr>
        <w:t>Sylvie MONCHATRE, Maurice WINTZ</w:t>
      </w:r>
    </w:p>
    <w:p w:rsidR="009F50F7" w:rsidRPr="006D4C27" w:rsidRDefault="009F50F7"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sz w:val="24"/>
          <w:szCs w:val="24"/>
        </w:rPr>
      </w:pPr>
    </w:p>
    <w:p w:rsidR="007349B6" w:rsidRPr="006D4C27"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sz w:val="24"/>
          <w:szCs w:val="24"/>
        </w:rPr>
      </w:pPr>
    </w:p>
    <w:p w:rsidR="007349B6" w:rsidRPr="006D4C27" w:rsidRDefault="007349B6" w:rsidP="00B62E01">
      <w:pPr>
        <w:pStyle w:val="Corps"/>
        <w:shd w:val="clear" w:color="auto" w:fill="FFFFFF"/>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eastAsia="Times New Roman" w:hAnsi="Times New Roman" w:cs="Times New Roman"/>
          <w:sz w:val="24"/>
          <w:szCs w:val="24"/>
        </w:rPr>
      </w:pPr>
      <w:r w:rsidRPr="006D4C27">
        <w:rPr>
          <w:rStyle w:val="Numrodepage1"/>
          <w:rFonts w:ascii="Times New Roman" w:hAnsi="Times New Roman" w:cs="Times New Roman"/>
          <w:b/>
          <w:sz w:val="24"/>
          <w:szCs w:val="24"/>
        </w:rPr>
        <w:t>Président de séance</w:t>
      </w:r>
      <w:r w:rsidRPr="006D4C27">
        <w:rPr>
          <w:rStyle w:val="Numrodepage1"/>
          <w:rFonts w:ascii="Times New Roman" w:hAnsi="Times New Roman" w:cs="Times New Roman"/>
          <w:sz w:val="24"/>
          <w:szCs w:val="24"/>
        </w:rPr>
        <w:t xml:space="preserve"> : Jean-Daniel BOYER, Doyen</w:t>
      </w:r>
    </w:p>
    <w:p w:rsidR="00F22DD5" w:rsidRPr="006D4C27" w:rsidRDefault="00F22DD5" w:rsidP="007349B6">
      <w:pPr>
        <w:shd w:val="clear" w:color="auto" w:fill="FFFFFF"/>
        <w:rPr>
          <w:rFonts w:ascii="Times New Roman" w:eastAsia="Times New Roman" w:hAnsi="Times New Roman"/>
        </w:rPr>
      </w:pPr>
    </w:p>
    <w:p w:rsidR="007349B6" w:rsidRPr="006D4C27" w:rsidRDefault="007349B6" w:rsidP="005F68D4">
      <w:pPr>
        <w:shd w:val="clear" w:color="auto" w:fill="FFFFFF"/>
        <w:outlineLvl w:val="0"/>
        <w:rPr>
          <w:rFonts w:ascii="Times New Roman" w:hAnsi="Times New Roman"/>
          <w:b/>
        </w:rPr>
      </w:pPr>
      <w:r w:rsidRPr="006D4C27">
        <w:rPr>
          <w:rFonts w:ascii="Times New Roman" w:hAnsi="Times New Roman"/>
          <w:b/>
        </w:rPr>
        <w:t>Ordre du jour :</w:t>
      </w:r>
    </w:p>
    <w:p w:rsidR="004908FC" w:rsidRPr="006D4C27" w:rsidRDefault="004908FC" w:rsidP="005F68D4">
      <w:pPr>
        <w:shd w:val="clear" w:color="auto" w:fill="FFFFFF"/>
        <w:outlineLvl w:val="0"/>
        <w:rPr>
          <w:rFonts w:ascii="Times New Roman" w:hAnsi="Times New Roman"/>
          <w:b/>
        </w:rPr>
      </w:pPr>
    </w:p>
    <w:p w:rsidR="00021743" w:rsidRPr="006D4C27" w:rsidRDefault="00021743" w:rsidP="00521762">
      <w:pPr>
        <w:pStyle w:val="Paragraphedeliste"/>
        <w:numPr>
          <w:ilvl w:val="0"/>
          <w:numId w:val="24"/>
        </w:numPr>
        <w:ind w:left="284" w:hanging="284"/>
        <w:rPr>
          <w:rFonts w:ascii="Times New Roman" w:eastAsia="Times New Roman" w:hAnsi="Times New Roman"/>
          <w:lang w:eastAsia="fr-FR"/>
        </w:rPr>
      </w:pPr>
      <w:r w:rsidRPr="006D4C27">
        <w:rPr>
          <w:rFonts w:ascii="Times New Roman" w:eastAsia="Times New Roman" w:hAnsi="Times New Roman"/>
          <w:lang w:eastAsia="fr-FR"/>
        </w:rPr>
        <w:t xml:space="preserve">Approbation du compte-rendu du </w:t>
      </w:r>
      <w:bookmarkStart w:id="0" w:name="_Hlk513293301"/>
      <w:r w:rsidRPr="006D4C27">
        <w:rPr>
          <w:rFonts w:ascii="Times New Roman" w:eastAsia="Times New Roman" w:hAnsi="Times New Roman"/>
          <w:lang w:eastAsia="fr-FR"/>
        </w:rPr>
        <w:t>conseil de Faculté du 12 avril 2018</w:t>
      </w:r>
      <w:bookmarkEnd w:id="0"/>
    </w:p>
    <w:p w:rsidR="004908FC" w:rsidRPr="006D4C27" w:rsidRDefault="004908FC" w:rsidP="004908FC">
      <w:pPr>
        <w:rPr>
          <w:rFonts w:ascii="Times New Roman" w:eastAsia="Times New Roman" w:hAnsi="Times New Roman"/>
          <w:lang w:eastAsia="fr-FR"/>
        </w:rPr>
      </w:pPr>
    </w:p>
    <w:p w:rsidR="004908FC" w:rsidRPr="006D4C27" w:rsidRDefault="004908FC" w:rsidP="004908FC">
      <w:pPr>
        <w:rPr>
          <w:rFonts w:ascii="Times New Roman" w:eastAsia="Times New Roman" w:hAnsi="Times New Roman"/>
          <w:lang w:eastAsia="fr-FR"/>
        </w:rPr>
      </w:pPr>
      <w:r w:rsidRPr="006D4C27">
        <w:rPr>
          <w:rFonts w:ascii="Times New Roman" w:eastAsia="Times New Roman" w:hAnsi="Times New Roman"/>
          <w:lang w:eastAsia="fr-FR"/>
        </w:rPr>
        <w:t xml:space="preserve">Le compte rendu du conseil de Faculté du 12 avril 2018 est approuvé à l’unanimité avec une abstention. </w:t>
      </w:r>
    </w:p>
    <w:p w:rsidR="004908FC" w:rsidRPr="006D4C27" w:rsidRDefault="004908FC" w:rsidP="004908FC">
      <w:pPr>
        <w:rPr>
          <w:rFonts w:ascii="Times New Roman" w:eastAsia="Times New Roman" w:hAnsi="Times New Roman"/>
          <w:lang w:eastAsia="fr-FR"/>
        </w:rPr>
      </w:pPr>
      <w:r w:rsidRPr="006D4C27">
        <w:rPr>
          <w:rFonts w:ascii="Times New Roman" w:eastAsia="Times New Roman" w:hAnsi="Times New Roman"/>
          <w:lang w:eastAsia="fr-FR"/>
        </w:rPr>
        <w:t>Pas de rajout ni de modification au compte rendu.</w:t>
      </w:r>
    </w:p>
    <w:p w:rsidR="004908FC" w:rsidRPr="006D4C27" w:rsidRDefault="004908FC" w:rsidP="004908FC">
      <w:pPr>
        <w:rPr>
          <w:rFonts w:ascii="Times New Roman" w:eastAsia="Times New Roman" w:hAnsi="Times New Roman"/>
          <w:lang w:eastAsia="fr-FR"/>
        </w:rPr>
      </w:pPr>
    </w:p>
    <w:p w:rsidR="00021743" w:rsidRPr="00B81E4F" w:rsidRDefault="00021743" w:rsidP="00FA07DC">
      <w:pPr>
        <w:rPr>
          <w:rFonts w:ascii="Times New Roman" w:eastAsia="Times New Roman" w:hAnsi="Times New Roman"/>
          <w:b/>
          <w:lang w:eastAsia="fr-FR"/>
        </w:rPr>
      </w:pPr>
      <w:r w:rsidRPr="00B81E4F">
        <w:rPr>
          <w:rFonts w:ascii="Times New Roman" w:eastAsia="Times New Roman" w:hAnsi="Times New Roman"/>
          <w:b/>
          <w:lang w:eastAsia="fr-FR"/>
        </w:rPr>
        <w:t>2. Dialogue de gestion</w:t>
      </w:r>
    </w:p>
    <w:p w:rsidR="004908FC" w:rsidRPr="006D4C27" w:rsidRDefault="004908FC" w:rsidP="00FA07DC">
      <w:pPr>
        <w:rPr>
          <w:rFonts w:ascii="Times New Roman" w:eastAsia="Times New Roman" w:hAnsi="Times New Roman"/>
          <w:lang w:eastAsia="fr-FR"/>
        </w:rPr>
      </w:pPr>
    </w:p>
    <w:p w:rsidR="004908FC" w:rsidRPr="006D4C27" w:rsidRDefault="00235E75" w:rsidP="00FA07DC">
      <w:pPr>
        <w:rPr>
          <w:rFonts w:ascii="Times New Roman" w:eastAsia="Times New Roman" w:hAnsi="Times New Roman"/>
          <w:highlight w:val="yellow"/>
          <w:lang w:eastAsia="fr-FR"/>
        </w:rPr>
      </w:pPr>
      <w:r>
        <w:rPr>
          <w:rFonts w:ascii="Times New Roman" w:eastAsia="Times New Roman" w:hAnsi="Times New Roman"/>
          <w:lang w:eastAsia="fr-FR"/>
        </w:rPr>
        <w:t>La réunion a</w:t>
      </w:r>
      <w:r w:rsidR="004908FC" w:rsidRPr="006D4C27">
        <w:rPr>
          <w:rFonts w:ascii="Times New Roman" w:eastAsia="Times New Roman" w:hAnsi="Times New Roman"/>
          <w:lang w:eastAsia="fr-FR"/>
        </w:rPr>
        <w:t xml:space="preserve"> eu lieu avec</w:t>
      </w:r>
      <w:r w:rsidR="004E4A18">
        <w:rPr>
          <w:rFonts w:ascii="Times New Roman" w:eastAsia="Times New Roman" w:hAnsi="Times New Roman"/>
          <w:lang w:eastAsia="fr-FR"/>
        </w:rPr>
        <w:t xml:space="preserve"> le DES.</w:t>
      </w:r>
    </w:p>
    <w:p w:rsidR="004908FC" w:rsidRDefault="004908FC" w:rsidP="00FA07DC">
      <w:pPr>
        <w:rPr>
          <w:rFonts w:ascii="Times New Roman" w:eastAsia="Times New Roman" w:hAnsi="Times New Roman"/>
          <w:lang w:eastAsia="fr-FR"/>
        </w:rPr>
      </w:pPr>
      <w:r w:rsidRPr="006D4C27">
        <w:rPr>
          <w:rFonts w:ascii="Times New Roman" w:eastAsia="Times New Roman" w:hAnsi="Times New Roman"/>
          <w:lang w:eastAsia="fr-FR"/>
        </w:rPr>
        <w:t>Les maquettes ont été accepté</w:t>
      </w:r>
      <w:r w:rsidR="006D4C27">
        <w:rPr>
          <w:rFonts w:ascii="Times New Roman" w:eastAsia="Times New Roman" w:hAnsi="Times New Roman"/>
          <w:lang w:eastAsia="fr-FR"/>
        </w:rPr>
        <w:t>es. Il reste à examiner le respect des co</w:t>
      </w:r>
      <w:r w:rsidR="005B03EB">
        <w:rPr>
          <w:rFonts w:ascii="Times New Roman" w:eastAsia="Times New Roman" w:hAnsi="Times New Roman"/>
          <w:lang w:eastAsia="fr-FR"/>
        </w:rPr>
        <w:t>û</w:t>
      </w:r>
      <w:r w:rsidR="006D4C27">
        <w:rPr>
          <w:rFonts w:ascii="Times New Roman" w:eastAsia="Times New Roman" w:hAnsi="Times New Roman"/>
          <w:lang w:eastAsia="fr-FR"/>
        </w:rPr>
        <w:t>ts.</w:t>
      </w:r>
    </w:p>
    <w:p w:rsidR="006D4C27" w:rsidRDefault="006D4C27" w:rsidP="00FA07DC">
      <w:pPr>
        <w:rPr>
          <w:rFonts w:ascii="Times New Roman" w:eastAsia="Times New Roman" w:hAnsi="Times New Roman"/>
          <w:lang w:eastAsia="fr-FR"/>
        </w:rPr>
      </w:pPr>
      <w:r>
        <w:rPr>
          <w:rFonts w:ascii="Times New Roman" w:eastAsia="Times New Roman" w:hAnsi="Times New Roman"/>
          <w:lang w:eastAsia="fr-FR"/>
        </w:rPr>
        <w:t>Pour la demande d’Amphis et de salles il faut impérativement s’y prendre à l’avance</w:t>
      </w:r>
    </w:p>
    <w:p w:rsidR="006D4C27" w:rsidRDefault="006D4C27" w:rsidP="00FA07DC">
      <w:pPr>
        <w:rPr>
          <w:rFonts w:ascii="Times New Roman" w:eastAsia="Times New Roman" w:hAnsi="Times New Roman"/>
          <w:lang w:eastAsia="fr-FR"/>
        </w:rPr>
      </w:pPr>
    </w:p>
    <w:p w:rsidR="006D4C27" w:rsidRDefault="006D4C27" w:rsidP="006D4C27">
      <w:r w:rsidRPr="006D4C27">
        <w:rPr>
          <w:rFonts w:ascii="Times New Roman" w:eastAsia="Times New Roman" w:hAnsi="Times New Roman"/>
          <w:lang w:eastAsia="fr-FR"/>
        </w:rPr>
        <w:t>Marie Balas fait un point d’information (car elle doit partir)</w:t>
      </w:r>
      <w:r>
        <w:rPr>
          <w:rFonts w:ascii="Times New Roman" w:eastAsia="Times New Roman" w:hAnsi="Times New Roman"/>
          <w:lang w:eastAsia="fr-FR"/>
        </w:rPr>
        <w:t xml:space="preserve"> sur le partenariat envisagé avec </w:t>
      </w:r>
      <w:r>
        <w:t>Dortmund</w:t>
      </w:r>
      <w:r w:rsidR="00EC0868">
        <w:t>. Il y aurait un échange de 2 étudiants ici et là-bas. Marie Balas demande l’accord du Conseil de Faculté. L’accord est voté à l’unanimité.</w:t>
      </w:r>
    </w:p>
    <w:p w:rsidR="00EC0868" w:rsidRDefault="00EC0868" w:rsidP="006D4C27">
      <w:pPr>
        <w:rPr>
          <w:rFonts w:ascii="Times New Roman" w:eastAsia="Times New Roman" w:hAnsi="Times New Roman"/>
          <w:lang w:eastAsia="fr-FR"/>
        </w:rPr>
      </w:pPr>
    </w:p>
    <w:p w:rsidR="00EC0868" w:rsidRDefault="00EC0868" w:rsidP="006D4C27">
      <w:pPr>
        <w:rPr>
          <w:rFonts w:ascii="Times New Roman" w:eastAsia="Times New Roman" w:hAnsi="Times New Roman"/>
          <w:lang w:eastAsia="fr-FR"/>
        </w:rPr>
      </w:pPr>
      <w:r>
        <w:rPr>
          <w:rFonts w:ascii="Times New Roman" w:eastAsia="Times New Roman" w:hAnsi="Times New Roman"/>
          <w:lang w:eastAsia="fr-FR"/>
        </w:rPr>
        <w:t>Sur la création de postes : il faut la justifier en n’omettant pas la dimension Recherche.</w:t>
      </w:r>
    </w:p>
    <w:p w:rsidR="00AD5EEF" w:rsidRDefault="00EC0868" w:rsidP="006D4C27">
      <w:pPr>
        <w:rPr>
          <w:rFonts w:ascii="Times New Roman" w:eastAsia="Times New Roman" w:hAnsi="Times New Roman"/>
          <w:lang w:eastAsia="fr-FR"/>
        </w:rPr>
      </w:pPr>
      <w:r>
        <w:rPr>
          <w:rFonts w:ascii="Times New Roman" w:eastAsia="Times New Roman" w:hAnsi="Times New Roman"/>
          <w:lang w:eastAsia="fr-FR"/>
        </w:rPr>
        <w:t>Sur la conversion des PR en MCF : 1 PR égale 2 MCF ; 1 MCF égale un ATER. Cette conversion est aussi une question de co</w:t>
      </w:r>
      <w:r w:rsidR="005B03EB">
        <w:rPr>
          <w:rFonts w:ascii="Times New Roman" w:eastAsia="Times New Roman" w:hAnsi="Times New Roman"/>
          <w:lang w:eastAsia="fr-FR"/>
        </w:rPr>
        <w:t>ût</w:t>
      </w:r>
      <w:r w:rsidR="00AD5EEF">
        <w:rPr>
          <w:rFonts w:ascii="Times New Roman" w:eastAsia="Times New Roman" w:hAnsi="Times New Roman"/>
          <w:lang w:eastAsia="fr-FR"/>
        </w:rPr>
        <w:t xml:space="preserve">. </w:t>
      </w:r>
    </w:p>
    <w:p w:rsidR="00AD5EEF" w:rsidRDefault="00AD5EEF" w:rsidP="006D4C27">
      <w:pPr>
        <w:rPr>
          <w:rFonts w:ascii="Times New Roman" w:eastAsia="Times New Roman" w:hAnsi="Times New Roman"/>
          <w:lang w:eastAsia="fr-FR"/>
        </w:rPr>
      </w:pPr>
      <w:r>
        <w:rPr>
          <w:rFonts w:ascii="Times New Roman" w:eastAsia="Times New Roman" w:hAnsi="Times New Roman"/>
          <w:lang w:eastAsia="fr-FR"/>
        </w:rPr>
        <w:t>L’idée du Central, d’après le Doyen, est d’avoir une discussion pluriannuelle sur les 3 ans qui viennent. 1création tous les 3 ans.</w:t>
      </w:r>
    </w:p>
    <w:p w:rsidR="00AD5EEF" w:rsidRDefault="00AD5EEF" w:rsidP="006D4C27">
      <w:pPr>
        <w:rPr>
          <w:rFonts w:ascii="Times New Roman" w:eastAsia="Times New Roman" w:hAnsi="Times New Roman"/>
          <w:lang w:eastAsia="fr-FR"/>
        </w:rPr>
      </w:pPr>
      <w:r>
        <w:rPr>
          <w:rFonts w:ascii="Times New Roman" w:eastAsia="Times New Roman" w:hAnsi="Times New Roman"/>
          <w:lang w:eastAsia="fr-FR"/>
        </w:rPr>
        <w:t>L’intérêt à préserver est de garder 1 support ATER.</w:t>
      </w:r>
    </w:p>
    <w:p w:rsidR="00CB6971" w:rsidRDefault="00CB6971" w:rsidP="006D4C27">
      <w:pPr>
        <w:rPr>
          <w:rFonts w:ascii="Times New Roman" w:eastAsia="Times New Roman" w:hAnsi="Times New Roman"/>
          <w:lang w:eastAsia="fr-FR"/>
        </w:rPr>
      </w:pPr>
      <w:r>
        <w:rPr>
          <w:rFonts w:ascii="Times New Roman" w:eastAsia="Times New Roman" w:hAnsi="Times New Roman"/>
          <w:lang w:eastAsia="fr-FR"/>
        </w:rPr>
        <w:t xml:space="preserve">Le sous encadrement : la composante est présumée suffisamment encadrée. Mais Benoit </w:t>
      </w:r>
      <w:proofErr w:type="spellStart"/>
      <w:r>
        <w:rPr>
          <w:rFonts w:ascii="Times New Roman" w:eastAsia="Times New Roman" w:hAnsi="Times New Roman"/>
          <w:lang w:eastAsia="fr-FR"/>
        </w:rPr>
        <w:t>Tock</w:t>
      </w:r>
      <w:proofErr w:type="spellEnd"/>
      <w:r>
        <w:rPr>
          <w:rFonts w:ascii="Times New Roman" w:eastAsia="Times New Roman" w:hAnsi="Times New Roman"/>
          <w:lang w:eastAsia="fr-FR"/>
        </w:rPr>
        <w:t xml:space="preserve"> pense que la composante est insuffisamment encadrée.</w:t>
      </w:r>
    </w:p>
    <w:p w:rsidR="00CB6971" w:rsidRPr="006D4C27" w:rsidRDefault="00CB6971" w:rsidP="006D4C27">
      <w:pPr>
        <w:rPr>
          <w:rFonts w:ascii="Times New Roman" w:eastAsia="Times New Roman" w:hAnsi="Times New Roman"/>
          <w:lang w:eastAsia="fr-FR"/>
        </w:rPr>
      </w:pPr>
      <w:r>
        <w:rPr>
          <w:rFonts w:ascii="Times New Roman" w:eastAsia="Times New Roman" w:hAnsi="Times New Roman"/>
          <w:lang w:eastAsia="fr-FR"/>
        </w:rPr>
        <w:lastRenderedPageBreak/>
        <w:t xml:space="preserve">L’année scolaire 2018-2019 verra </w:t>
      </w:r>
      <w:r w:rsidR="00521762">
        <w:rPr>
          <w:rFonts w:ascii="Times New Roman" w:eastAsia="Times New Roman" w:hAnsi="Times New Roman"/>
          <w:lang w:eastAsia="fr-FR"/>
        </w:rPr>
        <w:t>la modification</w:t>
      </w:r>
      <w:r>
        <w:rPr>
          <w:rFonts w:ascii="Times New Roman" w:eastAsia="Times New Roman" w:hAnsi="Times New Roman"/>
          <w:lang w:eastAsia="fr-FR"/>
        </w:rPr>
        <w:t xml:space="preserve"> des maquettes. Si possible </w:t>
      </w:r>
      <w:r w:rsidR="00521762">
        <w:rPr>
          <w:rFonts w:ascii="Times New Roman" w:eastAsia="Times New Roman" w:hAnsi="Times New Roman"/>
          <w:lang w:eastAsia="fr-FR"/>
        </w:rPr>
        <w:t>développer</w:t>
      </w:r>
      <w:r>
        <w:rPr>
          <w:rFonts w:ascii="Times New Roman" w:eastAsia="Times New Roman" w:hAnsi="Times New Roman"/>
          <w:lang w:eastAsia="fr-FR"/>
        </w:rPr>
        <w:t xml:space="preserve"> les support</w:t>
      </w:r>
      <w:r w:rsidR="00521762">
        <w:rPr>
          <w:rFonts w:ascii="Times New Roman" w:eastAsia="Times New Roman" w:hAnsi="Times New Roman"/>
          <w:lang w:eastAsia="fr-FR"/>
        </w:rPr>
        <w:t>s.</w:t>
      </w:r>
    </w:p>
    <w:p w:rsidR="004908FC" w:rsidRPr="006D4C27" w:rsidRDefault="004908FC" w:rsidP="00FA07DC">
      <w:pPr>
        <w:rPr>
          <w:rFonts w:ascii="Times New Roman" w:eastAsia="Times New Roman" w:hAnsi="Times New Roman"/>
          <w:lang w:eastAsia="fr-FR"/>
        </w:rPr>
      </w:pPr>
    </w:p>
    <w:p w:rsidR="004908FC" w:rsidRDefault="00521762" w:rsidP="00FA07DC">
      <w:pPr>
        <w:rPr>
          <w:rFonts w:ascii="Times New Roman" w:eastAsia="Times New Roman" w:hAnsi="Times New Roman"/>
          <w:lang w:eastAsia="fr-FR"/>
        </w:rPr>
      </w:pPr>
      <w:r>
        <w:rPr>
          <w:rFonts w:ascii="Times New Roman" w:eastAsia="Times New Roman" w:hAnsi="Times New Roman"/>
          <w:lang w:eastAsia="fr-FR"/>
        </w:rPr>
        <w:t>La conversion d’1 PR en 2 MCF est contestée.</w:t>
      </w:r>
    </w:p>
    <w:p w:rsidR="00E42834" w:rsidRDefault="00E42834" w:rsidP="00FA07DC">
      <w:pPr>
        <w:rPr>
          <w:rFonts w:ascii="Times New Roman" w:eastAsia="Times New Roman" w:hAnsi="Times New Roman"/>
          <w:lang w:eastAsia="fr-FR"/>
        </w:rPr>
      </w:pPr>
      <w:r>
        <w:rPr>
          <w:rFonts w:ascii="Times New Roman" w:eastAsia="Times New Roman" w:hAnsi="Times New Roman"/>
          <w:lang w:eastAsia="fr-FR"/>
        </w:rPr>
        <w:t>Le doyen précise qu’il n’y a pas de création de support mais qu’il faut chercher à la diversifier</w:t>
      </w:r>
      <w:r w:rsidR="005E673C">
        <w:rPr>
          <w:rFonts w:ascii="Times New Roman" w:eastAsia="Times New Roman" w:hAnsi="Times New Roman"/>
          <w:lang w:eastAsia="fr-FR"/>
        </w:rPr>
        <w:t> ; libérer les tâches MCF de tâches administratives et multiplier les supports PR.</w:t>
      </w:r>
    </w:p>
    <w:p w:rsidR="005E673C" w:rsidRDefault="005E673C" w:rsidP="00FA07DC">
      <w:pPr>
        <w:rPr>
          <w:rFonts w:ascii="Times New Roman" w:eastAsia="Times New Roman" w:hAnsi="Times New Roman"/>
          <w:lang w:eastAsia="fr-FR"/>
        </w:rPr>
      </w:pPr>
    </w:p>
    <w:p w:rsidR="005E673C" w:rsidRDefault="005E673C" w:rsidP="00FA07DC">
      <w:pPr>
        <w:rPr>
          <w:rFonts w:ascii="Times New Roman" w:eastAsia="Times New Roman" w:hAnsi="Times New Roman"/>
          <w:lang w:eastAsia="fr-FR"/>
        </w:rPr>
      </w:pPr>
      <w:r>
        <w:rPr>
          <w:rFonts w:ascii="Times New Roman" w:eastAsia="Times New Roman" w:hAnsi="Times New Roman"/>
          <w:lang w:eastAsia="fr-FR"/>
        </w:rPr>
        <w:t>Il faut par ailleurs veiller, pour le Laboratoire, à la question des PR qui partent très prochainement à la retraite.</w:t>
      </w:r>
    </w:p>
    <w:p w:rsidR="005A4CDD" w:rsidRDefault="005A4CDD" w:rsidP="00FA07DC">
      <w:pPr>
        <w:rPr>
          <w:rFonts w:ascii="Times New Roman" w:eastAsia="Times New Roman" w:hAnsi="Times New Roman"/>
          <w:lang w:eastAsia="fr-FR"/>
        </w:rPr>
      </w:pPr>
    </w:p>
    <w:p w:rsidR="005E673C" w:rsidRDefault="005E673C" w:rsidP="00FA07DC">
      <w:pPr>
        <w:rPr>
          <w:rFonts w:ascii="Times New Roman" w:eastAsia="Times New Roman" w:hAnsi="Times New Roman"/>
          <w:lang w:eastAsia="fr-FR"/>
        </w:rPr>
      </w:pPr>
      <w:r>
        <w:rPr>
          <w:rFonts w:ascii="Times New Roman" w:eastAsia="Times New Roman" w:hAnsi="Times New Roman"/>
          <w:lang w:eastAsia="fr-FR"/>
        </w:rPr>
        <w:t>L’institut de Démographie va demander la pérennisation d’un poste.</w:t>
      </w:r>
    </w:p>
    <w:p w:rsidR="00B63E6C" w:rsidRDefault="00B63E6C" w:rsidP="00FA07DC">
      <w:pPr>
        <w:rPr>
          <w:rFonts w:ascii="Times New Roman" w:eastAsia="Times New Roman" w:hAnsi="Times New Roman"/>
          <w:lang w:eastAsia="fr-FR"/>
        </w:rPr>
      </w:pPr>
      <w:r>
        <w:rPr>
          <w:rFonts w:ascii="Times New Roman" w:eastAsia="Times New Roman" w:hAnsi="Times New Roman"/>
          <w:lang w:eastAsia="fr-FR"/>
        </w:rPr>
        <w:t>Il est de nouveau rappelé que le Central veut faire prévaloir les postes qui s’inscrivent dans des perspectives de recherches.</w:t>
      </w:r>
    </w:p>
    <w:p w:rsidR="00B63E6C" w:rsidRDefault="00B63E6C" w:rsidP="00FA07DC">
      <w:pPr>
        <w:rPr>
          <w:rFonts w:ascii="Times New Roman" w:eastAsia="Times New Roman" w:hAnsi="Times New Roman"/>
          <w:lang w:eastAsia="fr-FR"/>
        </w:rPr>
      </w:pPr>
      <w:r>
        <w:rPr>
          <w:rFonts w:ascii="Times New Roman" w:eastAsia="Times New Roman" w:hAnsi="Times New Roman"/>
          <w:lang w:eastAsia="fr-FR"/>
        </w:rPr>
        <w:t xml:space="preserve">Pour le fléchage de recherche : faire prévaloir les besoins en heures et thématiques </w:t>
      </w:r>
      <w:r w:rsidR="00B81E4F">
        <w:rPr>
          <w:rFonts w:ascii="Times New Roman" w:eastAsia="Times New Roman" w:hAnsi="Times New Roman"/>
          <w:lang w:eastAsia="fr-FR"/>
        </w:rPr>
        <w:t>(en particulier porteuse pour la vie du laboratoire).</w:t>
      </w:r>
    </w:p>
    <w:p w:rsidR="00B81E4F" w:rsidRDefault="00B81E4F" w:rsidP="00FA07DC">
      <w:pPr>
        <w:rPr>
          <w:rFonts w:ascii="Times New Roman" w:eastAsia="Times New Roman" w:hAnsi="Times New Roman"/>
          <w:lang w:eastAsia="fr-FR"/>
        </w:rPr>
      </w:pPr>
    </w:p>
    <w:p w:rsidR="00B81E4F" w:rsidRDefault="00B81E4F" w:rsidP="00FA07DC">
      <w:pPr>
        <w:rPr>
          <w:rFonts w:ascii="Times New Roman" w:eastAsia="Times New Roman" w:hAnsi="Times New Roman"/>
          <w:lang w:eastAsia="fr-FR"/>
        </w:rPr>
      </w:pPr>
      <w:r>
        <w:rPr>
          <w:rFonts w:ascii="Times New Roman" w:eastAsia="Times New Roman" w:hAnsi="Times New Roman"/>
          <w:lang w:eastAsia="fr-FR"/>
        </w:rPr>
        <w:t>Dans cette perspective il est proposé un Conseil d’unité avant le 28 juin</w:t>
      </w:r>
    </w:p>
    <w:p w:rsidR="005E673C" w:rsidRPr="006D4C27" w:rsidRDefault="005E673C" w:rsidP="00FA07DC">
      <w:pPr>
        <w:rPr>
          <w:rFonts w:ascii="Times New Roman" w:eastAsia="Times New Roman" w:hAnsi="Times New Roman"/>
          <w:lang w:eastAsia="fr-FR"/>
        </w:rPr>
      </w:pPr>
    </w:p>
    <w:p w:rsidR="00021743" w:rsidRPr="006D4C27" w:rsidRDefault="00021743" w:rsidP="00B81E4F">
      <w:pPr>
        <w:rPr>
          <w:rFonts w:ascii="Times New Roman" w:eastAsia="Times New Roman" w:hAnsi="Times New Roman"/>
          <w:lang w:eastAsia="fr-FR"/>
        </w:rPr>
      </w:pPr>
    </w:p>
    <w:p w:rsidR="00021743" w:rsidRPr="00B81E4F" w:rsidRDefault="00021743" w:rsidP="00FA07DC">
      <w:pPr>
        <w:rPr>
          <w:rFonts w:ascii="Times New Roman" w:eastAsia="Times New Roman" w:hAnsi="Times New Roman"/>
          <w:b/>
          <w:lang w:eastAsia="fr-FR"/>
        </w:rPr>
      </w:pPr>
      <w:r w:rsidRPr="00B81E4F">
        <w:rPr>
          <w:rFonts w:ascii="Times New Roman" w:eastAsia="Times New Roman" w:hAnsi="Times New Roman"/>
          <w:b/>
          <w:lang w:eastAsia="fr-FR"/>
        </w:rPr>
        <w:t xml:space="preserve">3. </w:t>
      </w:r>
      <w:proofErr w:type="spellStart"/>
      <w:r w:rsidRPr="00B81E4F">
        <w:rPr>
          <w:rFonts w:ascii="Times New Roman" w:eastAsia="Times New Roman" w:hAnsi="Times New Roman"/>
          <w:b/>
          <w:lang w:eastAsia="fr-FR"/>
        </w:rPr>
        <w:t>Parcoursup</w:t>
      </w:r>
      <w:proofErr w:type="spellEnd"/>
    </w:p>
    <w:p w:rsidR="00B81E4F" w:rsidRDefault="00B81E4F" w:rsidP="00FA07DC">
      <w:pPr>
        <w:rPr>
          <w:rFonts w:ascii="Times New Roman" w:eastAsia="Times New Roman" w:hAnsi="Times New Roman"/>
          <w:lang w:eastAsia="fr-FR"/>
        </w:rPr>
      </w:pPr>
    </w:p>
    <w:p w:rsidR="00B81E4F" w:rsidRDefault="00B81E4F" w:rsidP="00FA07DC">
      <w:pPr>
        <w:rPr>
          <w:rFonts w:ascii="Times New Roman" w:eastAsia="Times New Roman" w:hAnsi="Times New Roman"/>
          <w:lang w:eastAsia="fr-FR"/>
        </w:rPr>
      </w:pPr>
      <w:r>
        <w:rPr>
          <w:rFonts w:ascii="Times New Roman" w:eastAsia="Times New Roman" w:hAnsi="Times New Roman"/>
          <w:lang w:eastAsia="fr-FR"/>
        </w:rPr>
        <w:t xml:space="preserve">Il est proposé de consulter les différentes motions des différentes assemblées sur </w:t>
      </w:r>
      <w:proofErr w:type="spellStart"/>
      <w:r>
        <w:rPr>
          <w:rFonts w:ascii="Times New Roman" w:eastAsia="Times New Roman" w:hAnsi="Times New Roman"/>
          <w:lang w:eastAsia="fr-FR"/>
        </w:rPr>
        <w:t>Parcoursup</w:t>
      </w:r>
      <w:proofErr w:type="spellEnd"/>
      <w:r>
        <w:rPr>
          <w:rFonts w:ascii="Times New Roman" w:eastAsia="Times New Roman" w:hAnsi="Times New Roman"/>
          <w:lang w:eastAsia="fr-FR"/>
        </w:rPr>
        <w:t>.</w:t>
      </w:r>
    </w:p>
    <w:p w:rsidR="00A379CD" w:rsidRDefault="00A379CD" w:rsidP="00FA07DC">
      <w:pPr>
        <w:rPr>
          <w:rFonts w:ascii="Times New Roman" w:eastAsia="Times New Roman" w:hAnsi="Times New Roman"/>
          <w:lang w:eastAsia="fr-FR"/>
        </w:rPr>
      </w:pPr>
    </w:p>
    <w:p w:rsidR="00B81E4F" w:rsidRDefault="00B81E4F" w:rsidP="00FA07DC">
      <w:pPr>
        <w:rPr>
          <w:rFonts w:ascii="Times New Roman" w:eastAsia="Times New Roman" w:hAnsi="Times New Roman"/>
          <w:lang w:eastAsia="fr-FR"/>
        </w:rPr>
      </w:pPr>
      <w:r>
        <w:rPr>
          <w:rFonts w:ascii="Times New Roman" w:eastAsia="Times New Roman" w:hAnsi="Times New Roman"/>
          <w:lang w:eastAsia="fr-FR"/>
        </w:rPr>
        <w:t xml:space="preserve">Mais avant, </w:t>
      </w:r>
      <w:r w:rsidR="00A379CD">
        <w:rPr>
          <w:rFonts w:ascii="Times New Roman" w:eastAsia="Times New Roman" w:hAnsi="Times New Roman"/>
          <w:lang w:eastAsia="fr-FR"/>
        </w:rPr>
        <w:t>on</w:t>
      </w:r>
      <w:r>
        <w:rPr>
          <w:rFonts w:ascii="Times New Roman" w:eastAsia="Times New Roman" w:hAnsi="Times New Roman"/>
          <w:lang w:eastAsia="fr-FR"/>
        </w:rPr>
        <w:t xml:space="preserve"> rappel</w:t>
      </w:r>
      <w:r w:rsidR="00A379CD">
        <w:rPr>
          <w:rFonts w:ascii="Times New Roman" w:eastAsia="Times New Roman" w:hAnsi="Times New Roman"/>
          <w:lang w:eastAsia="fr-FR"/>
        </w:rPr>
        <w:t>le</w:t>
      </w:r>
      <w:r>
        <w:rPr>
          <w:rFonts w:ascii="Times New Roman" w:eastAsia="Times New Roman" w:hAnsi="Times New Roman"/>
          <w:lang w:eastAsia="fr-FR"/>
        </w:rPr>
        <w:t xml:space="preserve"> la position du CNU (section 20)</w:t>
      </w:r>
      <w:r w:rsidR="00A379CD">
        <w:rPr>
          <w:rFonts w:ascii="Times New Roman" w:eastAsia="Times New Roman" w:hAnsi="Times New Roman"/>
          <w:lang w:eastAsia="fr-FR"/>
        </w:rPr>
        <w:t> qui est en désaccord avec cette modalité d’accueil des lycéens à l’université. La motion du CNU porte, entre autres, sur les disciplines rares dont les étudiants n’ont jamais entendu parler et qui ne sont pas enseignées dans le secondaire.</w:t>
      </w:r>
    </w:p>
    <w:p w:rsidR="00A379CD" w:rsidRDefault="00A379CD" w:rsidP="00FA07DC">
      <w:pPr>
        <w:rPr>
          <w:rFonts w:ascii="Times New Roman" w:eastAsia="Times New Roman" w:hAnsi="Times New Roman"/>
          <w:lang w:eastAsia="fr-FR"/>
        </w:rPr>
      </w:pPr>
    </w:p>
    <w:p w:rsidR="00A379CD" w:rsidRDefault="00A379CD" w:rsidP="00FA07DC">
      <w:pPr>
        <w:rPr>
          <w:rStyle w:val="Accentuation"/>
          <w:i w:val="0"/>
        </w:rPr>
      </w:pPr>
      <w:r>
        <w:rPr>
          <w:rFonts w:ascii="Times New Roman" w:eastAsia="Times New Roman" w:hAnsi="Times New Roman"/>
          <w:lang w:eastAsia="fr-FR"/>
        </w:rPr>
        <w:t xml:space="preserve">A Strasbourg </w:t>
      </w:r>
      <w:r w:rsidR="00532D60">
        <w:rPr>
          <w:rFonts w:ascii="Times New Roman" w:eastAsia="Times New Roman" w:hAnsi="Times New Roman"/>
          <w:lang w:eastAsia="fr-FR"/>
        </w:rPr>
        <w:t xml:space="preserve">il y a classement des </w:t>
      </w:r>
      <w:proofErr w:type="spellStart"/>
      <w:r w:rsidR="00532D60">
        <w:rPr>
          <w:rFonts w:ascii="Times New Roman" w:eastAsia="Times New Roman" w:hAnsi="Times New Roman"/>
          <w:lang w:eastAsia="fr-FR"/>
        </w:rPr>
        <w:t>Parcoursup</w:t>
      </w:r>
      <w:proofErr w:type="spellEnd"/>
      <w:r w:rsidR="00532D60">
        <w:rPr>
          <w:rFonts w:ascii="Times New Roman" w:eastAsia="Times New Roman" w:hAnsi="Times New Roman"/>
          <w:lang w:eastAsia="fr-FR"/>
        </w:rPr>
        <w:t xml:space="preserve"> sauf en Histoire qui a refusé : tout le monde </w:t>
      </w:r>
      <w:bookmarkStart w:id="1" w:name="_Hlk513297939"/>
      <w:r w:rsidR="00532D60">
        <w:rPr>
          <w:rStyle w:val="Accentuation"/>
        </w:rPr>
        <w:t>ex</w:t>
      </w:r>
      <w:r w:rsidR="00532D60">
        <w:rPr>
          <w:rStyle w:val="st"/>
        </w:rPr>
        <w:t>-</w:t>
      </w:r>
      <w:r w:rsidR="00532D60">
        <w:rPr>
          <w:rStyle w:val="Accentuation"/>
        </w:rPr>
        <w:t>aequo</w:t>
      </w:r>
      <w:r w:rsidR="00532D60">
        <w:rPr>
          <w:rStyle w:val="Accentuation"/>
          <w:i w:val="0"/>
        </w:rPr>
        <w:t>.</w:t>
      </w:r>
    </w:p>
    <w:bookmarkEnd w:id="1"/>
    <w:p w:rsidR="00532D60" w:rsidRDefault="00532D60" w:rsidP="00FA07DC">
      <w:pPr>
        <w:rPr>
          <w:rFonts w:ascii="Times New Roman" w:eastAsia="Times New Roman" w:hAnsi="Times New Roman"/>
          <w:lang w:eastAsia="fr-FR"/>
        </w:rPr>
      </w:pPr>
      <w:r>
        <w:rPr>
          <w:rFonts w:ascii="Times New Roman" w:eastAsia="Times New Roman" w:hAnsi="Times New Roman"/>
          <w:lang w:eastAsia="fr-FR"/>
        </w:rPr>
        <w:t xml:space="preserve">Une proposition est faite de créer 4 groupes de TD : cela améliorera la qualité </w:t>
      </w:r>
      <w:r w:rsidR="00450B3D" w:rsidRPr="00450B3D">
        <w:rPr>
          <w:rFonts w:ascii="Times New Roman" w:eastAsia="Times New Roman" w:hAnsi="Times New Roman"/>
          <w:lang w:eastAsia="fr-FR"/>
        </w:rPr>
        <w:t>du</w:t>
      </w:r>
      <w:r w:rsidR="00450B3D">
        <w:rPr>
          <w:rFonts w:ascii="Times New Roman" w:eastAsia="Times New Roman" w:hAnsi="Times New Roman"/>
          <w:lang w:eastAsia="fr-FR"/>
        </w:rPr>
        <w:t xml:space="preserve"> suivi </w:t>
      </w:r>
      <w:r w:rsidR="00112EF5">
        <w:rPr>
          <w:rFonts w:ascii="Times New Roman" w:eastAsia="Times New Roman" w:hAnsi="Times New Roman"/>
          <w:lang w:eastAsia="fr-FR"/>
        </w:rPr>
        <w:t>des étudiants.</w:t>
      </w:r>
    </w:p>
    <w:p w:rsidR="00112EF5" w:rsidRDefault="00112EF5" w:rsidP="00FA07DC">
      <w:pPr>
        <w:rPr>
          <w:rFonts w:ascii="Times New Roman" w:eastAsia="Times New Roman" w:hAnsi="Times New Roman"/>
          <w:lang w:eastAsia="fr-FR"/>
        </w:rPr>
      </w:pPr>
    </w:p>
    <w:p w:rsidR="005B6027" w:rsidRDefault="00112EF5" w:rsidP="00112EF5">
      <w:pPr>
        <w:rPr>
          <w:rFonts w:ascii="Times New Roman" w:eastAsia="Times New Roman" w:hAnsi="Times New Roman"/>
          <w:lang w:eastAsia="fr-FR"/>
        </w:rPr>
      </w:pPr>
      <w:r>
        <w:rPr>
          <w:rFonts w:ascii="Times New Roman" w:eastAsia="Times New Roman" w:hAnsi="Times New Roman"/>
          <w:lang w:eastAsia="fr-FR"/>
        </w:rPr>
        <w:t xml:space="preserve">Pour le Bureau trois scénarios </w:t>
      </w:r>
      <w:r w:rsidR="005B6027">
        <w:rPr>
          <w:rFonts w:ascii="Times New Roman" w:eastAsia="Times New Roman" w:hAnsi="Times New Roman"/>
          <w:lang w:eastAsia="fr-FR"/>
        </w:rPr>
        <w:t xml:space="preserve">sont </w:t>
      </w:r>
      <w:r>
        <w:rPr>
          <w:rFonts w:ascii="Times New Roman" w:eastAsia="Times New Roman" w:hAnsi="Times New Roman"/>
          <w:lang w:eastAsia="fr-FR"/>
        </w:rPr>
        <w:t xml:space="preserve">possible : </w:t>
      </w:r>
    </w:p>
    <w:p w:rsidR="005B6027" w:rsidRPr="005B6027" w:rsidRDefault="005B6027" w:rsidP="005B6027">
      <w:pPr>
        <w:pStyle w:val="Paragraphedeliste"/>
        <w:numPr>
          <w:ilvl w:val="0"/>
          <w:numId w:val="27"/>
        </w:numPr>
        <w:rPr>
          <w:iCs/>
        </w:rPr>
      </w:pPr>
      <w:r w:rsidRPr="005B6027">
        <w:rPr>
          <w:rFonts w:ascii="Times New Roman" w:eastAsia="Times New Roman" w:hAnsi="Times New Roman"/>
          <w:lang w:eastAsia="fr-FR"/>
        </w:rPr>
        <w:t>Demande</w:t>
      </w:r>
      <w:r w:rsidR="00112EF5" w:rsidRPr="005B6027">
        <w:rPr>
          <w:rFonts w:ascii="Times New Roman" w:eastAsia="Times New Roman" w:hAnsi="Times New Roman"/>
          <w:lang w:eastAsia="fr-FR"/>
        </w:rPr>
        <w:t xml:space="preserve"> de moyens supplémentaires ;</w:t>
      </w:r>
    </w:p>
    <w:p w:rsidR="005B6027" w:rsidRDefault="00112EF5" w:rsidP="005B6027">
      <w:pPr>
        <w:pStyle w:val="Paragraphedeliste"/>
        <w:numPr>
          <w:ilvl w:val="0"/>
          <w:numId w:val="27"/>
        </w:numPr>
        <w:rPr>
          <w:rStyle w:val="Accentuation"/>
          <w:i w:val="0"/>
        </w:rPr>
      </w:pPr>
      <w:r w:rsidRPr="005B6027">
        <w:rPr>
          <w:rFonts w:ascii="Times New Roman" w:eastAsia="Times New Roman" w:hAnsi="Times New Roman"/>
          <w:lang w:eastAsia="fr-FR"/>
        </w:rPr>
        <w:t xml:space="preserve"> </w:t>
      </w:r>
      <w:bookmarkStart w:id="2" w:name="_Hlk513297983"/>
      <w:r w:rsidR="005B6027" w:rsidRPr="005B6027">
        <w:rPr>
          <w:rFonts w:ascii="Times New Roman" w:eastAsia="Times New Roman" w:hAnsi="Times New Roman"/>
          <w:lang w:eastAsia="fr-FR"/>
        </w:rPr>
        <w:t>Tout</w:t>
      </w:r>
      <w:r w:rsidRPr="005B6027">
        <w:rPr>
          <w:rFonts w:ascii="Times New Roman" w:eastAsia="Times New Roman" w:hAnsi="Times New Roman"/>
          <w:lang w:eastAsia="fr-FR"/>
        </w:rPr>
        <w:t xml:space="preserve"> le monde </w:t>
      </w:r>
      <w:bookmarkStart w:id="3" w:name="_Hlk513298580"/>
      <w:r>
        <w:rPr>
          <w:rStyle w:val="Accentuation"/>
        </w:rPr>
        <w:t>ex</w:t>
      </w:r>
      <w:r>
        <w:rPr>
          <w:rStyle w:val="st"/>
        </w:rPr>
        <w:t>-</w:t>
      </w:r>
      <w:r>
        <w:rPr>
          <w:rStyle w:val="Accentuation"/>
        </w:rPr>
        <w:t>aequo</w:t>
      </w:r>
      <w:bookmarkEnd w:id="2"/>
      <w:r>
        <w:rPr>
          <w:rStyle w:val="Accentuation"/>
        </w:rPr>
        <w:t> </w:t>
      </w:r>
      <w:bookmarkEnd w:id="3"/>
      <w:r w:rsidRPr="005B6027">
        <w:rPr>
          <w:rStyle w:val="Accentuation"/>
          <w:i w:val="0"/>
        </w:rPr>
        <w:t>;</w:t>
      </w:r>
    </w:p>
    <w:p w:rsidR="00112EF5" w:rsidRPr="005B6027" w:rsidRDefault="00112EF5" w:rsidP="005B6027">
      <w:pPr>
        <w:pStyle w:val="Paragraphedeliste"/>
        <w:numPr>
          <w:ilvl w:val="0"/>
          <w:numId w:val="27"/>
        </w:numPr>
        <w:rPr>
          <w:rStyle w:val="Accentuation"/>
          <w:i w:val="0"/>
        </w:rPr>
      </w:pPr>
      <w:r w:rsidRPr="005B6027">
        <w:rPr>
          <w:rStyle w:val="Accentuation"/>
          <w:i w:val="0"/>
        </w:rPr>
        <w:t xml:space="preserve"> </w:t>
      </w:r>
      <w:r w:rsidR="005B6027" w:rsidRPr="005B6027">
        <w:rPr>
          <w:rFonts w:ascii="Times New Roman" w:eastAsia="Times New Roman" w:hAnsi="Times New Roman"/>
          <w:lang w:eastAsia="fr-FR"/>
        </w:rPr>
        <w:t>Tout</w:t>
      </w:r>
      <w:r w:rsidRPr="005B6027">
        <w:rPr>
          <w:rFonts w:ascii="Times New Roman" w:eastAsia="Times New Roman" w:hAnsi="Times New Roman"/>
          <w:lang w:eastAsia="fr-FR"/>
        </w:rPr>
        <w:t xml:space="preserve"> le monde </w:t>
      </w:r>
      <w:r>
        <w:rPr>
          <w:rStyle w:val="Accentuation"/>
        </w:rPr>
        <w:t>ex</w:t>
      </w:r>
      <w:r>
        <w:rPr>
          <w:rStyle w:val="st"/>
        </w:rPr>
        <w:t>-</w:t>
      </w:r>
      <w:r>
        <w:rPr>
          <w:rStyle w:val="Accentuation"/>
        </w:rPr>
        <w:t>aequo</w:t>
      </w:r>
      <w:r w:rsidRPr="005B6027">
        <w:rPr>
          <w:rStyle w:val="Accentuation"/>
          <w:i w:val="0"/>
        </w:rPr>
        <w:t xml:space="preserve"> avec la possibilité de sortir de « oui si ».</w:t>
      </w:r>
    </w:p>
    <w:p w:rsidR="00112EF5" w:rsidRDefault="00112EF5" w:rsidP="00112EF5">
      <w:pPr>
        <w:rPr>
          <w:rStyle w:val="Accentuation"/>
          <w:i w:val="0"/>
        </w:rPr>
      </w:pPr>
      <w:r>
        <w:rPr>
          <w:rStyle w:val="Accentuation"/>
          <w:i w:val="0"/>
        </w:rPr>
        <w:t xml:space="preserve">Mais la question fondamentale est : comment réussir </w:t>
      </w:r>
      <w:proofErr w:type="spellStart"/>
      <w:r>
        <w:rPr>
          <w:rStyle w:val="Accentuation"/>
          <w:i w:val="0"/>
        </w:rPr>
        <w:t>Parcoursup</w:t>
      </w:r>
      <w:proofErr w:type="spellEnd"/>
      <w:r>
        <w:rPr>
          <w:rStyle w:val="Accentuation"/>
          <w:i w:val="0"/>
        </w:rPr>
        <w:t xml:space="preserve"> sans moyen ?</w:t>
      </w:r>
    </w:p>
    <w:p w:rsidR="00D53DE7" w:rsidRDefault="00112EF5" w:rsidP="00112EF5">
      <w:pPr>
        <w:rPr>
          <w:rStyle w:val="Accentuation"/>
          <w:i w:val="0"/>
        </w:rPr>
      </w:pPr>
      <w:r>
        <w:rPr>
          <w:rStyle w:val="Accentuation"/>
          <w:i w:val="0"/>
        </w:rPr>
        <w:t>Pour le doyen</w:t>
      </w:r>
      <w:r w:rsidR="00D53DE7">
        <w:rPr>
          <w:rStyle w:val="Accentuation"/>
          <w:i w:val="0"/>
        </w:rPr>
        <w:t xml:space="preserve"> on peut proposer 3 heures supplémentaires + AD + des groupes de TD. Mais c’est le Rectorat et non l’université qui a la main sur </w:t>
      </w:r>
      <w:proofErr w:type="spellStart"/>
      <w:r w:rsidR="00D53DE7">
        <w:rPr>
          <w:rStyle w:val="Accentuation"/>
          <w:i w:val="0"/>
        </w:rPr>
        <w:t>Parcoursup</w:t>
      </w:r>
      <w:proofErr w:type="spellEnd"/>
      <w:r w:rsidR="00D53DE7">
        <w:rPr>
          <w:rStyle w:val="Accentuation"/>
          <w:i w:val="0"/>
        </w:rPr>
        <w:t xml:space="preserve"> et qui détient et offre les moyens. Le « oui si » est lié à l’obtention des moyens.</w:t>
      </w:r>
    </w:p>
    <w:p w:rsidR="00CE6724" w:rsidRDefault="00D53DE7" w:rsidP="00112EF5">
      <w:pPr>
        <w:rPr>
          <w:rStyle w:val="Accentuation"/>
          <w:i w:val="0"/>
        </w:rPr>
      </w:pPr>
      <w:r>
        <w:rPr>
          <w:rStyle w:val="Accentuation"/>
          <w:i w:val="0"/>
        </w:rPr>
        <w:t xml:space="preserve">Il est proposé de faire des classements pour </w:t>
      </w:r>
      <w:proofErr w:type="spellStart"/>
      <w:r>
        <w:rPr>
          <w:rStyle w:val="Accentuation"/>
          <w:i w:val="0"/>
        </w:rPr>
        <w:t>Parcoursup</w:t>
      </w:r>
      <w:proofErr w:type="spellEnd"/>
      <w:r>
        <w:rPr>
          <w:rStyle w:val="Accentuation"/>
          <w:i w:val="0"/>
        </w:rPr>
        <w:t>. Il faudrait faire des réunions pour mettre en place des critères. Mais cela n’est pas nécessaire parce que ce n’est pas contingenté.</w:t>
      </w:r>
    </w:p>
    <w:p w:rsidR="00CE6724" w:rsidRDefault="00CE6724" w:rsidP="00112EF5">
      <w:pPr>
        <w:rPr>
          <w:rStyle w:val="Accentuation"/>
          <w:i w:val="0"/>
        </w:rPr>
      </w:pPr>
    </w:p>
    <w:p w:rsidR="00CE6724" w:rsidRDefault="00CE6724" w:rsidP="00112EF5">
      <w:pPr>
        <w:rPr>
          <w:rStyle w:val="Accentuation"/>
          <w:i w:val="0"/>
        </w:rPr>
      </w:pPr>
      <w:r>
        <w:rPr>
          <w:rStyle w:val="Accentuation"/>
          <w:i w:val="0"/>
        </w:rPr>
        <w:t>Tous les dossiers sont arrivés à la fac : 1344 dossiers. Il faut le rendu pour le 15 mai.</w:t>
      </w:r>
    </w:p>
    <w:p w:rsidR="00CE6724" w:rsidRDefault="00CE6724" w:rsidP="00112EF5">
      <w:pPr>
        <w:rPr>
          <w:rStyle w:val="Accentuation"/>
          <w:i w:val="0"/>
        </w:rPr>
      </w:pPr>
      <w:r>
        <w:rPr>
          <w:rStyle w:val="Accentuation"/>
          <w:i w:val="0"/>
        </w:rPr>
        <w:t xml:space="preserve">Il est proposé de refuser </w:t>
      </w:r>
      <w:bookmarkStart w:id="4" w:name="_Hlk513298850"/>
      <w:proofErr w:type="spellStart"/>
      <w:r>
        <w:rPr>
          <w:rStyle w:val="Accentuation"/>
          <w:i w:val="0"/>
        </w:rPr>
        <w:t>Parcoursup</w:t>
      </w:r>
      <w:proofErr w:type="spellEnd"/>
      <w:r>
        <w:rPr>
          <w:rStyle w:val="Accentuation"/>
          <w:i w:val="0"/>
        </w:rPr>
        <w:t xml:space="preserve"> </w:t>
      </w:r>
      <w:bookmarkEnd w:id="4"/>
      <w:r>
        <w:rPr>
          <w:rStyle w:val="Accentuation"/>
          <w:i w:val="0"/>
        </w:rPr>
        <w:t>en tant qu’enseignant de sciences sociales. Il faut ne pas oublier et prendre en compte que les notations sont parfois très différentes selon les lycéens et les lycées. Et pour celles et ceux qui ne « savent » pas lire</w:t>
      </w:r>
      <w:r w:rsidR="00527DAF">
        <w:rPr>
          <w:rStyle w:val="Accentuation"/>
          <w:i w:val="0"/>
        </w:rPr>
        <w:t xml:space="preserve"> qui va leur faire cour</w:t>
      </w:r>
      <w:r w:rsidR="00270654">
        <w:rPr>
          <w:rStyle w:val="Accentuation"/>
          <w:i w:val="0"/>
        </w:rPr>
        <w:t>s</w:t>
      </w:r>
      <w:r w:rsidR="00527DAF">
        <w:rPr>
          <w:rStyle w:val="Accentuation"/>
          <w:i w:val="0"/>
        </w:rPr>
        <w:t> ?</w:t>
      </w:r>
    </w:p>
    <w:p w:rsidR="00527DAF" w:rsidRDefault="00527DAF" w:rsidP="00112EF5">
      <w:pPr>
        <w:rPr>
          <w:rStyle w:val="Accentuation"/>
          <w:i w:val="0"/>
        </w:rPr>
      </w:pPr>
    </w:p>
    <w:p w:rsidR="00AD1D4B" w:rsidRDefault="00AD1D4B" w:rsidP="00AD1D4B">
      <w:pPr>
        <w:rPr>
          <w:rStyle w:val="Accentuation"/>
          <w:i w:val="0"/>
        </w:rPr>
      </w:pPr>
      <w:r>
        <w:rPr>
          <w:rStyle w:val="Accentuation"/>
          <w:i w:val="0"/>
        </w:rPr>
        <w:t xml:space="preserve">Pour le moment 6 universités refusent </w:t>
      </w:r>
      <w:proofErr w:type="spellStart"/>
      <w:r>
        <w:rPr>
          <w:rStyle w:val="Accentuation"/>
          <w:i w:val="0"/>
        </w:rPr>
        <w:t>Parcoursup</w:t>
      </w:r>
      <w:proofErr w:type="spellEnd"/>
      <w:r>
        <w:rPr>
          <w:rStyle w:val="Accentuation"/>
          <w:i w:val="0"/>
        </w:rPr>
        <w:t>.</w:t>
      </w:r>
    </w:p>
    <w:p w:rsidR="00AD1D4B" w:rsidRDefault="00AD1D4B" w:rsidP="00112EF5">
      <w:pPr>
        <w:rPr>
          <w:rStyle w:val="Accentuation"/>
          <w:i w:val="0"/>
        </w:rPr>
      </w:pPr>
    </w:p>
    <w:p w:rsidR="00AD1D4B" w:rsidRDefault="00AD1D4B" w:rsidP="00112EF5">
      <w:pPr>
        <w:rPr>
          <w:rStyle w:val="Accentuation"/>
          <w:i w:val="0"/>
        </w:rPr>
      </w:pPr>
      <w:r>
        <w:rPr>
          <w:rStyle w:val="Accentuation"/>
          <w:i w:val="0"/>
        </w:rPr>
        <w:t xml:space="preserve">Proposition est faite de demander un poste de MCF pour </w:t>
      </w:r>
      <w:bookmarkStart w:id="5" w:name="_Hlk513298905"/>
      <w:proofErr w:type="spellStart"/>
      <w:r>
        <w:rPr>
          <w:rStyle w:val="Accentuation"/>
          <w:i w:val="0"/>
        </w:rPr>
        <w:t>Parcoursup</w:t>
      </w:r>
      <w:bookmarkEnd w:id="5"/>
      <w:proofErr w:type="spellEnd"/>
      <w:r>
        <w:rPr>
          <w:rStyle w:val="Accentuation"/>
          <w:i w:val="0"/>
        </w:rPr>
        <w:t xml:space="preserve">. Le doyen répond qu’il faut construire un « profil » pour demander un poste. C’est donc impossible pour </w:t>
      </w:r>
      <w:proofErr w:type="spellStart"/>
      <w:r>
        <w:rPr>
          <w:rStyle w:val="Accentuation"/>
          <w:i w:val="0"/>
        </w:rPr>
        <w:t>Parcoursup</w:t>
      </w:r>
      <w:proofErr w:type="spellEnd"/>
      <w:r>
        <w:rPr>
          <w:rStyle w:val="Accentuation"/>
          <w:i w:val="0"/>
        </w:rPr>
        <w:t>.</w:t>
      </w:r>
    </w:p>
    <w:p w:rsidR="00CE6724" w:rsidRDefault="00CE6724" w:rsidP="00112EF5">
      <w:pPr>
        <w:rPr>
          <w:rStyle w:val="Accentuation"/>
          <w:i w:val="0"/>
        </w:rPr>
      </w:pPr>
    </w:p>
    <w:p w:rsidR="00527DAF" w:rsidRDefault="00CE6724" w:rsidP="00112EF5">
      <w:pPr>
        <w:rPr>
          <w:rStyle w:val="Accentuation"/>
          <w:i w:val="0"/>
        </w:rPr>
      </w:pPr>
      <w:r>
        <w:rPr>
          <w:rStyle w:val="Accentuation"/>
          <w:i w:val="0"/>
        </w:rPr>
        <w:t xml:space="preserve">Il faudrait mettre </w:t>
      </w:r>
      <w:r w:rsidR="00D53DE7">
        <w:rPr>
          <w:rStyle w:val="Accentuation"/>
          <w:i w:val="0"/>
        </w:rPr>
        <w:t xml:space="preserve"> </w:t>
      </w:r>
      <w:bookmarkStart w:id="6" w:name="_Hlk513299034"/>
      <w:r>
        <w:rPr>
          <w:rStyle w:val="Accentuation"/>
        </w:rPr>
        <w:t>ex</w:t>
      </w:r>
      <w:r>
        <w:rPr>
          <w:rStyle w:val="st"/>
        </w:rPr>
        <w:t>-</w:t>
      </w:r>
      <w:r>
        <w:rPr>
          <w:rStyle w:val="Accentuation"/>
        </w:rPr>
        <w:t>aequo </w:t>
      </w:r>
      <w:bookmarkEnd w:id="6"/>
      <w:r>
        <w:rPr>
          <w:rStyle w:val="Accentuation"/>
          <w:i w:val="0"/>
        </w:rPr>
        <w:t>: entrer en « oui si » et en sortir si on est « bon » et faire entrer en « oui si » ceux qui n’y étaient pas et qui en ont besoin.</w:t>
      </w:r>
    </w:p>
    <w:p w:rsidR="005668D9" w:rsidRDefault="005668D9" w:rsidP="00112EF5">
      <w:pPr>
        <w:rPr>
          <w:rStyle w:val="Accentuation"/>
          <w:i w:val="0"/>
        </w:rPr>
      </w:pPr>
    </w:p>
    <w:p w:rsidR="000A63A3" w:rsidRDefault="000A63A3" w:rsidP="00112EF5">
      <w:pPr>
        <w:rPr>
          <w:rStyle w:val="Accentuation"/>
          <w:i w:val="0"/>
        </w:rPr>
      </w:pPr>
      <w:r>
        <w:rPr>
          <w:rStyle w:val="Accentuation"/>
          <w:i w:val="0"/>
        </w:rPr>
        <w:t xml:space="preserve">Proposition du Doyen : </w:t>
      </w:r>
      <w:r w:rsidR="005668D9">
        <w:rPr>
          <w:rStyle w:val="Accentuation"/>
          <w:i w:val="0"/>
        </w:rPr>
        <w:t xml:space="preserve">avec « oui si » et </w:t>
      </w:r>
      <w:bookmarkStart w:id="7" w:name="_Hlk513299357"/>
      <w:r w:rsidR="005668D9">
        <w:rPr>
          <w:rStyle w:val="Accentuation"/>
        </w:rPr>
        <w:t>ex</w:t>
      </w:r>
      <w:r w:rsidR="005668D9">
        <w:rPr>
          <w:rStyle w:val="st"/>
        </w:rPr>
        <w:t>-</w:t>
      </w:r>
      <w:r w:rsidR="005668D9">
        <w:rPr>
          <w:rStyle w:val="Accentuation"/>
        </w:rPr>
        <w:t>aequo </w:t>
      </w:r>
      <w:bookmarkEnd w:id="7"/>
      <w:r w:rsidR="005668D9">
        <w:rPr>
          <w:rStyle w:val="Accentuation"/>
          <w:i w:val="0"/>
        </w:rPr>
        <w:t>et on demande un poste de support pérenne. On ne classe pas et tout le monde vient.</w:t>
      </w:r>
    </w:p>
    <w:p w:rsidR="005668D9" w:rsidRDefault="005668D9" w:rsidP="00112EF5">
      <w:pPr>
        <w:rPr>
          <w:rStyle w:val="Accentuation"/>
          <w:i w:val="0"/>
        </w:rPr>
      </w:pPr>
      <w:r>
        <w:rPr>
          <w:rStyle w:val="Accentuation"/>
          <w:i w:val="0"/>
        </w:rPr>
        <w:t>Mais il est difficile de décider dans l’incertitude.</w:t>
      </w:r>
    </w:p>
    <w:p w:rsidR="005668D9" w:rsidRDefault="005668D9" w:rsidP="00112EF5">
      <w:pPr>
        <w:rPr>
          <w:rStyle w:val="Accentuation"/>
          <w:i w:val="0"/>
        </w:rPr>
      </w:pPr>
    </w:p>
    <w:p w:rsidR="005668D9" w:rsidRDefault="005668D9" w:rsidP="00112EF5">
      <w:pPr>
        <w:rPr>
          <w:rStyle w:val="Accentuation"/>
          <w:i w:val="0"/>
        </w:rPr>
      </w:pPr>
      <w:r>
        <w:rPr>
          <w:rStyle w:val="Accentuation"/>
          <w:i w:val="0"/>
        </w:rPr>
        <w:t xml:space="preserve">Une majorité se dégage du Conseil de Faculté pour refuser </w:t>
      </w:r>
      <w:proofErr w:type="spellStart"/>
      <w:r>
        <w:rPr>
          <w:rStyle w:val="Accentuation"/>
          <w:i w:val="0"/>
        </w:rPr>
        <w:t>Parcoursup</w:t>
      </w:r>
      <w:proofErr w:type="spellEnd"/>
      <w:r>
        <w:rPr>
          <w:rStyle w:val="Accentuation"/>
          <w:i w:val="0"/>
        </w:rPr>
        <w:t>. Mais il faut faire attention à ce refus car on peut nous refuser des postes (le cas de la philosophie).</w:t>
      </w:r>
    </w:p>
    <w:p w:rsidR="005668D9" w:rsidRDefault="005668D9" w:rsidP="00112EF5">
      <w:pPr>
        <w:rPr>
          <w:rStyle w:val="Accentuation"/>
          <w:i w:val="0"/>
        </w:rPr>
      </w:pPr>
    </w:p>
    <w:p w:rsidR="005668D9" w:rsidRDefault="005668D9" w:rsidP="00112EF5">
      <w:pPr>
        <w:rPr>
          <w:rStyle w:val="Accentuation"/>
          <w:i w:val="0"/>
        </w:rPr>
      </w:pPr>
      <w:r>
        <w:rPr>
          <w:rStyle w:val="Accentuation"/>
          <w:i w:val="0"/>
        </w:rPr>
        <w:t>Le Conseil de Faculté vote la motion de l’AG du 19 avril 2018 : à l’unanimité.</w:t>
      </w:r>
    </w:p>
    <w:p w:rsidR="00353F1C" w:rsidRDefault="00353F1C" w:rsidP="00112EF5">
      <w:pPr>
        <w:rPr>
          <w:rStyle w:val="Accentuation"/>
          <w:i w:val="0"/>
        </w:rPr>
      </w:pPr>
      <w:r>
        <w:rPr>
          <w:rStyle w:val="Accentuation"/>
          <w:i w:val="0"/>
        </w:rPr>
        <w:t xml:space="preserve">Le Conseil de Faculté vote le </w:t>
      </w:r>
      <w:proofErr w:type="spellStart"/>
      <w:r>
        <w:rPr>
          <w:rStyle w:val="Accentuation"/>
          <w:i w:val="0"/>
        </w:rPr>
        <w:t>Parcoursup</w:t>
      </w:r>
      <w:proofErr w:type="spellEnd"/>
      <w:r>
        <w:rPr>
          <w:rStyle w:val="Accentuation"/>
          <w:i w:val="0"/>
        </w:rPr>
        <w:t xml:space="preserve"> dans les conditions suivantes : </w:t>
      </w:r>
      <w:bookmarkStart w:id="8" w:name="_Hlk513299428"/>
      <w:r>
        <w:rPr>
          <w:rStyle w:val="Accentuation"/>
        </w:rPr>
        <w:t>ex</w:t>
      </w:r>
      <w:r>
        <w:rPr>
          <w:rStyle w:val="st"/>
        </w:rPr>
        <w:t>-</w:t>
      </w:r>
      <w:r>
        <w:rPr>
          <w:rStyle w:val="Accentuation"/>
        </w:rPr>
        <w:t>aequo </w:t>
      </w:r>
      <w:bookmarkEnd w:id="8"/>
      <w:r w:rsidRPr="00353F1C">
        <w:rPr>
          <w:rStyle w:val="Accentuation"/>
          <w:i w:val="0"/>
        </w:rPr>
        <w:t>et contre le classement</w:t>
      </w:r>
      <w:r>
        <w:rPr>
          <w:rStyle w:val="Accentuation"/>
          <w:i w:val="0"/>
        </w:rPr>
        <w:t>.</w:t>
      </w:r>
    </w:p>
    <w:p w:rsidR="00353F1C" w:rsidRDefault="00353F1C" w:rsidP="00112EF5">
      <w:pPr>
        <w:rPr>
          <w:rStyle w:val="Accentuation"/>
          <w:i w:val="0"/>
        </w:rPr>
      </w:pPr>
      <w:r>
        <w:rPr>
          <w:rStyle w:val="Accentuation"/>
          <w:i w:val="0"/>
        </w:rPr>
        <w:t xml:space="preserve">Il se dégage deux situations pour lesquelles le Conseil de Faculté va se prononcer par vote : </w:t>
      </w:r>
    </w:p>
    <w:p w:rsidR="00353F1C" w:rsidRDefault="00353F1C" w:rsidP="00353F1C">
      <w:pPr>
        <w:pStyle w:val="Paragraphedeliste"/>
        <w:numPr>
          <w:ilvl w:val="0"/>
          <w:numId w:val="26"/>
        </w:numPr>
        <w:rPr>
          <w:rStyle w:val="Accentuation"/>
          <w:i w:val="0"/>
        </w:rPr>
      </w:pPr>
      <w:r>
        <w:rPr>
          <w:rStyle w:val="Accentuation"/>
          <w:i w:val="0"/>
        </w:rPr>
        <w:t xml:space="preserve">1 tous </w:t>
      </w:r>
      <w:r>
        <w:rPr>
          <w:rStyle w:val="Accentuation"/>
        </w:rPr>
        <w:t>ex</w:t>
      </w:r>
      <w:r>
        <w:rPr>
          <w:rStyle w:val="st"/>
        </w:rPr>
        <w:t>-</w:t>
      </w:r>
      <w:r>
        <w:rPr>
          <w:rStyle w:val="Accentuation"/>
        </w:rPr>
        <w:t>aequo </w:t>
      </w:r>
      <w:r>
        <w:rPr>
          <w:rStyle w:val="Accentuation"/>
          <w:i w:val="0"/>
        </w:rPr>
        <w:t>sans « oui si ».</w:t>
      </w:r>
    </w:p>
    <w:p w:rsidR="00353F1C" w:rsidRDefault="00353F1C" w:rsidP="00353F1C">
      <w:pPr>
        <w:pStyle w:val="Paragraphedeliste"/>
        <w:numPr>
          <w:ilvl w:val="0"/>
          <w:numId w:val="26"/>
        </w:numPr>
        <w:rPr>
          <w:rStyle w:val="Accentuation"/>
          <w:i w:val="0"/>
        </w:rPr>
      </w:pPr>
      <w:r>
        <w:rPr>
          <w:rStyle w:val="Accentuation"/>
          <w:i w:val="0"/>
        </w:rPr>
        <w:t xml:space="preserve">2 </w:t>
      </w:r>
      <w:r>
        <w:rPr>
          <w:rStyle w:val="Accentuation"/>
        </w:rPr>
        <w:t>ex</w:t>
      </w:r>
      <w:r>
        <w:rPr>
          <w:rStyle w:val="st"/>
        </w:rPr>
        <w:t>-</w:t>
      </w:r>
      <w:r>
        <w:rPr>
          <w:rStyle w:val="Accentuation"/>
        </w:rPr>
        <w:t>aequo </w:t>
      </w:r>
      <w:r>
        <w:rPr>
          <w:rStyle w:val="Accentuation"/>
          <w:i w:val="0"/>
        </w:rPr>
        <w:t>avec possibilité de « oui si » et avec développement de moyens.</w:t>
      </w:r>
    </w:p>
    <w:p w:rsidR="00353F1C" w:rsidRDefault="00353F1C" w:rsidP="00353F1C">
      <w:pPr>
        <w:rPr>
          <w:rStyle w:val="Accentuation"/>
          <w:i w:val="0"/>
        </w:rPr>
      </w:pPr>
      <w:r>
        <w:rPr>
          <w:rStyle w:val="Accentuation"/>
          <w:i w:val="0"/>
        </w:rPr>
        <w:t>Résultat du vote :</w:t>
      </w:r>
    </w:p>
    <w:p w:rsidR="00353F1C" w:rsidRDefault="00353F1C" w:rsidP="00353F1C">
      <w:pPr>
        <w:rPr>
          <w:rStyle w:val="Accentuation"/>
          <w:i w:val="0"/>
        </w:rPr>
      </w:pPr>
      <w:r>
        <w:rPr>
          <w:rStyle w:val="Accentuation"/>
          <w:i w:val="0"/>
        </w:rPr>
        <w:t xml:space="preserve">-première </w:t>
      </w:r>
      <w:r w:rsidR="00845C54">
        <w:rPr>
          <w:rStyle w:val="Accentuation"/>
          <w:i w:val="0"/>
        </w:rPr>
        <w:t>proposition : 4 voix</w:t>
      </w:r>
    </w:p>
    <w:p w:rsidR="00845C54" w:rsidRDefault="00845C54" w:rsidP="00353F1C">
      <w:pPr>
        <w:rPr>
          <w:rStyle w:val="Accentuation"/>
          <w:i w:val="0"/>
        </w:rPr>
      </w:pPr>
      <w:r>
        <w:rPr>
          <w:rStyle w:val="Accentuation"/>
          <w:i w:val="0"/>
        </w:rPr>
        <w:t>-seconde proposition : 6 voix</w:t>
      </w:r>
    </w:p>
    <w:p w:rsidR="00845C54" w:rsidRDefault="00845C54" w:rsidP="00353F1C">
      <w:pPr>
        <w:rPr>
          <w:rStyle w:val="Accentuation"/>
          <w:i w:val="0"/>
        </w:rPr>
      </w:pPr>
      <w:r>
        <w:rPr>
          <w:rStyle w:val="Accentuation"/>
          <w:i w:val="0"/>
        </w:rPr>
        <w:t>- Abstention : 2 voix.</w:t>
      </w:r>
    </w:p>
    <w:p w:rsidR="00845C54" w:rsidRDefault="00845C54" w:rsidP="00353F1C">
      <w:pPr>
        <w:rPr>
          <w:rStyle w:val="Accentuation"/>
          <w:i w:val="0"/>
        </w:rPr>
      </w:pPr>
    </w:p>
    <w:p w:rsidR="00845C54" w:rsidRDefault="00845C54" w:rsidP="00353F1C">
      <w:pPr>
        <w:rPr>
          <w:rStyle w:val="Accentuation"/>
          <w:i w:val="0"/>
        </w:rPr>
      </w:pPr>
      <w:r>
        <w:rPr>
          <w:rStyle w:val="Accentuation"/>
          <w:i w:val="0"/>
        </w:rPr>
        <w:t>Le Conseil de Faculté demande qu’on assure des conditions pérennes pour la réussite des étudiants.</w:t>
      </w:r>
    </w:p>
    <w:p w:rsidR="00845C54" w:rsidRDefault="00845C54" w:rsidP="00353F1C">
      <w:pPr>
        <w:rPr>
          <w:rStyle w:val="Accentuation"/>
          <w:i w:val="0"/>
        </w:rPr>
      </w:pPr>
      <w:r>
        <w:rPr>
          <w:rStyle w:val="Accentuation"/>
          <w:i w:val="0"/>
        </w:rPr>
        <w:t>Ne pas se fixer des critères rigides pour accueillir les « oui si ».</w:t>
      </w:r>
    </w:p>
    <w:p w:rsidR="00845C54" w:rsidRPr="00353F1C" w:rsidRDefault="00845C54" w:rsidP="00353F1C">
      <w:pPr>
        <w:rPr>
          <w:rStyle w:val="Accentuation"/>
          <w:i w:val="0"/>
        </w:rPr>
      </w:pPr>
      <w:r>
        <w:rPr>
          <w:rStyle w:val="Accentuation"/>
          <w:i w:val="0"/>
        </w:rPr>
        <w:t xml:space="preserve">Il faut rester dans le Bac : moyenne de 10 en français au Bac. </w:t>
      </w:r>
    </w:p>
    <w:p w:rsidR="00527DAF" w:rsidRDefault="00527DAF" w:rsidP="00112EF5">
      <w:pPr>
        <w:rPr>
          <w:rStyle w:val="Accentuation"/>
        </w:rPr>
      </w:pPr>
    </w:p>
    <w:p w:rsidR="00021743" w:rsidRPr="00487FE6" w:rsidRDefault="00CE6724" w:rsidP="00487FE6">
      <w:pPr>
        <w:rPr>
          <w:iCs/>
        </w:rPr>
      </w:pPr>
      <w:r>
        <w:rPr>
          <w:rStyle w:val="Accentuation"/>
        </w:rPr>
        <w:t> </w:t>
      </w:r>
    </w:p>
    <w:p w:rsidR="00021743" w:rsidRPr="00AB130C" w:rsidRDefault="00021743" w:rsidP="00FA07DC">
      <w:pPr>
        <w:rPr>
          <w:rFonts w:ascii="Times New Roman" w:eastAsia="Times New Roman" w:hAnsi="Times New Roman"/>
          <w:b/>
          <w:lang w:eastAsia="fr-FR"/>
        </w:rPr>
      </w:pPr>
      <w:r w:rsidRPr="00AB130C">
        <w:rPr>
          <w:rFonts w:ascii="Times New Roman" w:eastAsia="Times New Roman" w:hAnsi="Times New Roman"/>
          <w:b/>
          <w:lang w:eastAsia="fr-FR"/>
        </w:rPr>
        <w:t>4. MECC</w:t>
      </w:r>
    </w:p>
    <w:p w:rsidR="00487FE6" w:rsidRDefault="00487FE6" w:rsidP="00FA07DC">
      <w:pPr>
        <w:rPr>
          <w:rFonts w:ascii="Times New Roman" w:eastAsia="Times New Roman" w:hAnsi="Times New Roman"/>
          <w:lang w:eastAsia="fr-FR"/>
        </w:rPr>
      </w:pPr>
    </w:p>
    <w:p w:rsidR="00487FE6" w:rsidRPr="006D4C27" w:rsidRDefault="00487FE6" w:rsidP="00FA07DC">
      <w:pPr>
        <w:rPr>
          <w:rFonts w:ascii="Times New Roman" w:eastAsia="Times New Roman" w:hAnsi="Times New Roman"/>
          <w:lang w:eastAsia="fr-FR"/>
        </w:rPr>
      </w:pPr>
      <w:r>
        <w:rPr>
          <w:rFonts w:ascii="Times New Roman" w:eastAsia="Times New Roman" w:hAnsi="Times New Roman"/>
          <w:lang w:eastAsia="fr-FR"/>
        </w:rPr>
        <w:t xml:space="preserve">Le Central demande </w:t>
      </w:r>
      <w:r w:rsidR="00AB130C">
        <w:rPr>
          <w:rFonts w:ascii="Times New Roman" w:eastAsia="Times New Roman" w:hAnsi="Times New Roman"/>
          <w:lang w:eastAsia="fr-FR"/>
        </w:rPr>
        <w:t>une remontée le plus vite possible : avant la fin du mois d’avril (le mieux est le 20 avril).</w:t>
      </w:r>
    </w:p>
    <w:p w:rsidR="00021743" w:rsidRPr="006D4C27" w:rsidRDefault="00021743" w:rsidP="00021743">
      <w:pPr>
        <w:ind w:firstLine="360"/>
        <w:rPr>
          <w:rFonts w:ascii="Times New Roman" w:eastAsia="Times New Roman" w:hAnsi="Times New Roman"/>
          <w:lang w:eastAsia="fr-FR"/>
        </w:rPr>
      </w:pPr>
    </w:p>
    <w:p w:rsidR="00341051" w:rsidRPr="00AB130C" w:rsidRDefault="00021743" w:rsidP="00FA07DC">
      <w:pPr>
        <w:rPr>
          <w:rFonts w:ascii="Times New Roman" w:eastAsia="Times New Roman" w:hAnsi="Times New Roman"/>
          <w:b/>
          <w:lang w:eastAsia="fr-FR"/>
        </w:rPr>
      </w:pPr>
      <w:r w:rsidRPr="00AB130C">
        <w:rPr>
          <w:rFonts w:ascii="Times New Roman" w:eastAsia="Times New Roman" w:hAnsi="Times New Roman"/>
          <w:b/>
          <w:lang w:eastAsia="fr-FR"/>
        </w:rPr>
        <w:t>5. Divers</w:t>
      </w:r>
    </w:p>
    <w:p w:rsidR="00021743" w:rsidRPr="006D4C27" w:rsidRDefault="00021743" w:rsidP="00904D92">
      <w:pPr>
        <w:ind w:firstLine="360"/>
        <w:rPr>
          <w:rFonts w:ascii="Times New Roman" w:eastAsia="Times New Roman" w:hAnsi="Times New Roman"/>
          <w:lang w:eastAsia="fr-FR"/>
        </w:rPr>
      </w:pPr>
    </w:p>
    <w:p w:rsidR="00021743" w:rsidRDefault="00AB130C" w:rsidP="00904D92">
      <w:pPr>
        <w:ind w:firstLine="360"/>
        <w:rPr>
          <w:rFonts w:ascii="Times New Roman" w:eastAsia="Times New Roman" w:hAnsi="Times New Roman"/>
          <w:lang w:eastAsia="fr-FR"/>
        </w:rPr>
      </w:pPr>
      <w:r>
        <w:rPr>
          <w:rFonts w:ascii="Times New Roman" w:eastAsia="Times New Roman" w:hAnsi="Times New Roman"/>
          <w:lang w:eastAsia="fr-FR"/>
        </w:rPr>
        <w:t>Le classement des ATER est donné.</w:t>
      </w:r>
    </w:p>
    <w:p w:rsidR="00AB130C" w:rsidRPr="006D4C27" w:rsidRDefault="00AB130C" w:rsidP="00904D92">
      <w:pPr>
        <w:ind w:firstLine="360"/>
        <w:rPr>
          <w:rFonts w:ascii="Times New Roman" w:eastAsia="Times New Roman" w:hAnsi="Times New Roman"/>
          <w:lang w:eastAsia="fr-FR"/>
        </w:rPr>
      </w:pPr>
      <w:r>
        <w:rPr>
          <w:rFonts w:ascii="Times New Roman" w:eastAsia="Times New Roman" w:hAnsi="Times New Roman"/>
          <w:lang w:eastAsia="fr-FR"/>
        </w:rPr>
        <w:t>La composition du jury Master est reporté</w:t>
      </w:r>
      <w:r w:rsidR="00235E75">
        <w:rPr>
          <w:rFonts w:ascii="Times New Roman" w:eastAsia="Times New Roman" w:hAnsi="Times New Roman"/>
          <w:lang w:eastAsia="fr-FR"/>
        </w:rPr>
        <w:t>e</w:t>
      </w:r>
      <w:bookmarkStart w:id="9" w:name="_GoBack"/>
      <w:bookmarkEnd w:id="9"/>
      <w:r>
        <w:rPr>
          <w:rFonts w:ascii="Times New Roman" w:eastAsia="Times New Roman" w:hAnsi="Times New Roman"/>
          <w:lang w:eastAsia="fr-FR"/>
        </w:rPr>
        <w:t>.</w:t>
      </w:r>
    </w:p>
    <w:p w:rsidR="00F2374A" w:rsidRPr="006D4C27" w:rsidRDefault="006F404F" w:rsidP="003412F6">
      <w:pPr>
        <w:rPr>
          <w:rFonts w:ascii="Times New Roman" w:eastAsia="Times New Roman" w:hAnsi="Times New Roman"/>
          <w:lang w:eastAsia="fr-FR"/>
        </w:rPr>
      </w:pPr>
      <w:r w:rsidRPr="006D4C27">
        <w:rPr>
          <w:rFonts w:ascii="Times New Roman" w:eastAsia="Times New Roman" w:hAnsi="Times New Roman"/>
          <w:lang w:eastAsia="fr-FR"/>
        </w:rPr>
        <w:tab/>
        <w:t xml:space="preserve">        </w:t>
      </w:r>
    </w:p>
    <w:p w:rsidR="00341051" w:rsidRPr="006D4C27" w:rsidRDefault="00341051" w:rsidP="005F68D4">
      <w:pPr>
        <w:outlineLvl w:val="0"/>
        <w:rPr>
          <w:rFonts w:ascii="Times New Roman" w:hAnsi="Times New Roman"/>
        </w:rPr>
      </w:pPr>
    </w:p>
    <w:p w:rsidR="00526710" w:rsidRPr="006D4C27" w:rsidRDefault="00526710" w:rsidP="00526710">
      <w:pPr>
        <w:pStyle w:val="Paragraphedeliste"/>
        <w:rPr>
          <w:rFonts w:ascii="Times New Roman" w:hAnsi="Times New Roman"/>
        </w:rPr>
      </w:pPr>
    </w:p>
    <w:p w:rsidR="00341051" w:rsidRPr="006D4C27" w:rsidRDefault="00341051" w:rsidP="005F68D4">
      <w:pPr>
        <w:outlineLvl w:val="0"/>
        <w:rPr>
          <w:rFonts w:ascii="Times New Roman" w:hAnsi="Times New Roman"/>
        </w:rPr>
      </w:pPr>
    </w:p>
    <w:p w:rsidR="00D64BE0" w:rsidRPr="006D4C27" w:rsidRDefault="00470D77" w:rsidP="00FA07DC">
      <w:pPr>
        <w:outlineLvl w:val="0"/>
        <w:rPr>
          <w:rFonts w:ascii="Times New Roman" w:hAnsi="Times New Roman"/>
        </w:rPr>
      </w:pPr>
      <w:r w:rsidRPr="006D4C27">
        <w:rPr>
          <w:rFonts w:ascii="Times New Roman" w:hAnsi="Times New Roman"/>
        </w:rPr>
        <w:t xml:space="preserve">La séance est levée à </w:t>
      </w:r>
      <w:r w:rsidR="00021743" w:rsidRPr="006D4C27">
        <w:rPr>
          <w:rFonts w:ascii="Times New Roman" w:hAnsi="Times New Roman"/>
        </w:rPr>
        <w:t>18h20</w:t>
      </w:r>
      <w:r w:rsidR="00CD70F6" w:rsidRPr="006D4C27">
        <w:rPr>
          <w:rFonts w:ascii="Times New Roman" w:hAnsi="Times New Roman"/>
        </w:rPr>
        <w:t>.</w:t>
      </w:r>
    </w:p>
    <w:p w:rsidR="00DE2F05" w:rsidRPr="006D4C27" w:rsidRDefault="00D64BE0" w:rsidP="00642711">
      <w:pPr>
        <w:rPr>
          <w:rFonts w:ascii="Times New Roman" w:hAnsi="Times New Roman"/>
        </w:rPr>
      </w:pPr>
      <w:r w:rsidRPr="006D4C27">
        <w:rPr>
          <w:rFonts w:ascii="Times New Roman" w:hAnsi="Times New Roman"/>
        </w:rPr>
        <w:t xml:space="preserve">   </w:t>
      </w:r>
      <w:r w:rsidR="007D0F43" w:rsidRPr="006D4C27">
        <w:rPr>
          <w:rFonts w:ascii="Times New Roman" w:hAnsi="Times New Roman"/>
        </w:rPr>
        <w:t xml:space="preserve">  </w:t>
      </w:r>
    </w:p>
    <w:sectPr w:rsidR="00DE2F05" w:rsidRPr="006D4C27" w:rsidSect="00761656">
      <w:footerReference w:type="even" r:id="rId9"/>
      <w:footerReference w:type="default" r:id="rId10"/>
      <w:pgSz w:w="11900" w:h="16840"/>
      <w:pgMar w:top="1418" w:right="1418" w:bottom="1418" w:left="1418"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70" w:rsidRDefault="00C83270" w:rsidP="00730558">
      <w:r>
        <w:separator/>
      </w:r>
    </w:p>
  </w:endnote>
  <w:endnote w:type="continuationSeparator" w:id="0">
    <w:p w:rsidR="00C83270" w:rsidRDefault="00C83270" w:rsidP="0073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ozuka Mincho Pro M">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88" w:rsidRDefault="00172760" w:rsidP="00A82534">
    <w:pPr>
      <w:pStyle w:val="Pieddepage"/>
      <w:framePr w:wrap="around" w:vAnchor="text" w:hAnchor="margin" w:xAlign="right" w:y="1"/>
      <w:rPr>
        <w:rStyle w:val="Numrodepage"/>
      </w:rPr>
    </w:pPr>
    <w:r>
      <w:rPr>
        <w:rStyle w:val="Numrodepage"/>
      </w:rPr>
      <w:fldChar w:fldCharType="begin"/>
    </w:r>
    <w:r w:rsidR="009C4E88">
      <w:rPr>
        <w:rStyle w:val="Numrodepage"/>
      </w:rPr>
      <w:instrText xml:space="preserve">PAGE  </w:instrText>
    </w:r>
    <w:r>
      <w:rPr>
        <w:rStyle w:val="Numrodepage"/>
      </w:rPr>
      <w:fldChar w:fldCharType="end"/>
    </w:r>
  </w:p>
  <w:p w:rsidR="009C4E88" w:rsidRDefault="009C4E88" w:rsidP="0073055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88" w:rsidRDefault="00172760" w:rsidP="00A82534">
    <w:pPr>
      <w:pStyle w:val="Pieddepage"/>
      <w:framePr w:wrap="around" w:vAnchor="text" w:hAnchor="margin" w:xAlign="right" w:y="1"/>
      <w:rPr>
        <w:rStyle w:val="Numrodepage"/>
      </w:rPr>
    </w:pPr>
    <w:r>
      <w:rPr>
        <w:rStyle w:val="Numrodepage"/>
      </w:rPr>
      <w:fldChar w:fldCharType="begin"/>
    </w:r>
    <w:r w:rsidR="009C4E88">
      <w:rPr>
        <w:rStyle w:val="Numrodepage"/>
      </w:rPr>
      <w:instrText xml:space="preserve">PAGE  </w:instrText>
    </w:r>
    <w:r>
      <w:rPr>
        <w:rStyle w:val="Numrodepage"/>
      </w:rPr>
      <w:fldChar w:fldCharType="separate"/>
    </w:r>
    <w:r w:rsidR="00235E75">
      <w:rPr>
        <w:rStyle w:val="Numrodepage"/>
        <w:noProof/>
      </w:rPr>
      <w:t>3</w:t>
    </w:r>
    <w:r>
      <w:rPr>
        <w:rStyle w:val="Numrodepage"/>
      </w:rPr>
      <w:fldChar w:fldCharType="end"/>
    </w:r>
  </w:p>
  <w:p w:rsidR="009C4E88" w:rsidRDefault="009C4E88" w:rsidP="0073055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70" w:rsidRDefault="00C83270" w:rsidP="00730558">
      <w:r>
        <w:separator/>
      </w:r>
    </w:p>
  </w:footnote>
  <w:footnote w:type="continuationSeparator" w:id="0">
    <w:p w:rsidR="00C83270" w:rsidRDefault="00C83270" w:rsidP="00730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415"/>
    <w:multiLevelType w:val="hybridMultilevel"/>
    <w:tmpl w:val="60B8D0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C91936"/>
    <w:multiLevelType w:val="hybridMultilevel"/>
    <w:tmpl w:val="40E4D68C"/>
    <w:lvl w:ilvl="0" w:tplc="D51059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22067D"/>
    <w:multiLevelType w:val="hybridMultilevel"/>
    <w:tmpl w:val="E4CCEA16"/>
    <w:lvl w:ilvl="0" w:tplc="2B361F2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119F4208"/>
    <w:multiLevelType w:val="hybridMultilevel"/>
    <w:tmpl w:val="D3DE651E"/>
    <w:lvl w:ilvl="0" w:tplc="312AA120">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A25BB1"/>
    <w:multiLevelType w:val="hybridMultilevel"/>
    <w:tmpl w:val="8A86AD3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4D0779"/>
    <w:multiLevelType w:val="hybridMultilevel"/>
    <w:tmpl w:val="FBB4AA8E"/>
    <w:lvl w:ilvl="0" w:tplc="040C000F">
      <w:start w:val="7"/>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776109"/>
    <w:multiLevelType w:val="hybridMultilevel"/>
    <w:tmpl w:val="61928F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EA78D0"/>
    <w:multiLevelType w:val="hybridMultilevel"/>
    <w:tmpl w:val="FE0CDF26"/>
    <w:lvl w:ilvl="0" w:tplc="3FC4D4DA">
      <w:start w:val="10"/>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FF77148"/>
    <w:multiLevelType w:val="hybridMultilevel"/>
    <w:tmpl w:val="CD4A43C4"/>
    <w:lvl w:ilvl="0" w:tplc="C10EDD60">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653DDA"/>
    <w:multiLevelType w:val="hybridMultilevel"/>
    <w:tmpl w:val="E4CCEA16"/>
    <w:lvl w:ilvl="0" w:tplc="2B361F2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nsid w:val="25A6045D"/>
    <w:multiLevelType w:val="hybridMultilevel"/>
    <w:tmpl w:val="3DBA786A"/>
    <w:lvl w:ilvl="0" w:tplc="EFBA4096">
      <w:start w:val="3"/>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BC2472"/>
    <w:multiLevelType w:val="hybridMultilevel"/>
    <w:tmpl w:val="F1C26832"/>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8A26453"/>
    <w:multiLevelType w:val="hybridMultilevel"/>
    <w:tmpl w:val="4C12C110"/>
    <w:lvl w:ilvl="0" w:tplc="58F41A1E">
      <w:start w:val="4"/>
      <w:numFmt w:val="bullet"/>
      <w:pStyle w:val="Titre5"/>
      <w:lvlText w:val="-"/>
      <w:lvlJc w:val="left"/>
      <w:pPr>
        <w:ind w:left="7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E13EB8"/>
    <w:multiLevelType w:val="hybridMultilevel"/>
    <w:tmpl w:val="942CC420"/>
    <w:lvl w:ilvl="0" w:tplc="09846268">
      <w:start w:val="1"/>
      <w:numFmt w:val="upperLetter"/>
      <w:lvlText w:val="%1)"/>
      <w:lvlJc w:val="left"/>
      <w:pPr>
        <w:ind w:left="1068" w:hanging="360"/>
      </w:pPr>
      <w:rPr>
        <w:rFonts w:hint="default"/>
      </w:rPr>
    </w:lvl>
    <w:lvl w:ilvl="1" w:tplc="040C0019" w:tentative="1">
      <w:start w:val="1"/>
      <w:numFmt w:val="lowerLetter"/>
      <w:lvlText w:val="%2."/>
      <w:lvlJc w:val="left"/>
      <w:pPr>
        <w:ind w:left="1864" w:hanging="360"/>
      </w:pPr>
    </w:lvl>
    <w:lvl w:ilvl="2" w:tplc="040C001B" w:tentative="1">
      <w:start w:val="1"/>
      <w:numFmt w:val="lowerRoman"/>
      <w:lvlText w:val="%3."/>
      <w:lvlJc w:val="right"/>
      <w:pPr>
        <w:ind w:left="2584" w:hanging="180"/>
      </w:pPr>
    </w:lvl>
    <w:lvl w:ilvl="3" w:tplc="040C000F" w:tentative="1">
      <w:start w:val="1"/>
      <w:numFmt w:val="decimal"/>
      <w:lvlText w:val="%4."/>
      <w:lvlJc w:val="left"/>
      <w:pPr>
        <w:ind w:left="3304" w:hanging="360"/>
      </w:pPr>
    </w:lvl>
    <w:lvl w:ilvl="4" w:tplc="040C0019" w:tentative="1">
      <w:start w:val="1"/>
      <w:numFmt w:val="lowerLetter"/>
      <w:lvlText w:val="%5."/>
      <w:lvlJc w:val="left"/>
      <w:pPr>
        <w:ind w:left="4024" w:hanging="360"/>
      </w:pPr>
    </w:lvl>
    <w:lvl w:ilvl="5" w:tplc="040C001B" w:tentative="1">
      <w:start w:val="1"/>
      <w:numFmt w:val="lowerRoman"/>
      <w:lvlText w:val="%6."/>
      <w:lvlJc w:val="right"/>
      <w:pPr>
        <w:ind w:left="4744" w:hanging="180"/>
      </w:pPr>
    </w:lvl>
    <w:lvl w:ilvl="6" w:tplc="040C000F" w:tentative="1">
      <w:start w:val="1"/>
      <w:numFmt w:val="decimal"/>
      <w:lvlText w:val="%7."/>
      <w:lvlJc w:val="left"/>
      <w:pPr>
        <w:ind w:left="5464" w:hanging="360"/>
      </w:pPr>
    </w:lvl>
    <w:lvl w:ilvl="7" w:tplc="040C0019" w:tentative="1">
      <w:start w:val="1"/>
      <w:numFmt w:val="lowerLetter"/>
      <w:lvlText w:val="%8."/>
      <w:lvlJc w:val="left"/>
      <w:pPr>
        <w:ind w:left="6184" w:hanging="360"/>
      </w:pPr>
    </w:lvl>
    <w:lvl w:ilvl="8" w:tplc="040C001B" w:tentative="1">
      <w:start w:val="1"/>
      <w:numFmt w:val="lowerRoman"/>
      <w:lvlText w:val="%9."/>
      <w:lvlJc w:val="right"/>
      <w:pPr>
        <w:ind w:left="6904" w:hanging="180"/>
      </w:pPr>
    </w:lvl>
  </w:abstractNum>
  <w:abstractNum w:abstractNumId="14">
    <w:nsid w:val="44E257BA"/>
    <w:multiLevelType w:val="hybridMultilevel"/>
    <w:tmpl w:val="21D8DFF8"/>
    <w:lvl w:ilvl="0" w:tplc="040484DA">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4E1064"/>
    <w:multiLevelType w:val="hybridMultilevel"/>
    <w:tmpl w:val="FB546E28"/>
    <w:lvl w:ilvl="0" w:tplc="BDB2F87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15634F"/>
    <w:multiLevelType w:val="hybridMultilevel"/>
    <w:tmpl w:val="D7DA50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F783F6D"/>
    <w:multiLevelType w:val="hybridMultilevel"/>
    <w:tmpl w:val="7B24B2C2"/>
    <w:lvl w:ilvl="0" w:tplc="621413F2">
      <w:start w:val="9"/>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68AA0CBE"/>
    <w:multiLevelType w:val="hybridMultilevel"/>
    <w:tmpl w:val="4B0EAE5E"/>
    <w:lvl w:ilvl="0" w:tplc="C632149E">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673216"/>
    <w:multiLevelType w:val="hybridMultilevel"/>
    <w:tmpl w:val="66E60FE6"/>
    <w:lvl w:ilvl="0" w:tplc="320ECAC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C4570D4"/>
    <w:multiLevelType w:val="hybridMultilevel"/>
    <w:tmpl w:val="75F84A94"/>
    <w:lvl w:ilvl="0" w:tplc="96DAB2EE">
      <w:start w:val="7"/>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C693C6E"/>
    <w:multiLevelType w:val="hybridMultilevel"/>
    <w:tmpl w:val="B5FC28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23B198B"/>
    <w:multiLevelType w:val="hybridMultilevel"/>
    <w:tmpl w:val="4B7C4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3C64EAA"/>
    <w:multiLevelType w:val="hybridMultilevel"/>
    <w:tmpl w:val="26DC0854"/>
    <w:lvl w:ilvl="0" w:tplc="7B6C4360">
      <w:start w:val="5"/>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BF5323"/>
    <w:multiLevelType w:val="hybridMultilevel"/>
    <w:tmpl w:val="1CB6DD0E"/>
    <w:lvl w:ilvl="0" w:tplc="EC32023C">
      <w:start w:val="5"/>
      <w:numFmt w:val="bullet"/>
      <w:lvlText w:val="-"/>
      <w:lvlJc w:val="left"/>
      <w:pPr>
        <w:ind w:left="720" w:hanging="360"/>
      </w:pPr>
      <w:rPr>
        <w:rFonts w:ascii="Times" w:eastAsiaTheme="minorEastAsia" w:hAnsi="Time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8331A1"/>
    <w:multiLevelType w:val="hybridMultilevel"/>
    <w:tmpl w:val="3A8A3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2"/>
  </w:num>
  <w:num w:numId="4">
    <w:abstractNumId w:val="23"/>
  </w:num>
  <w:num w:numId="5">
    <w:abstractNumId w:val="24"/>
  </w:num>
  <w:num w:numId="6">
    <w:abstractNumId w:val="7"/>
  </w:num>
  <w:num w:numId="7">
    <w:abstractNumId w:val="9"/>
  </w:num>
  <w:num w:numId="8">
    <w:abstractNumId w:val="18"/>
  </w:num>
  <w:num w:numId="9">
    <w:abstractNumId w:val="2"/>
  </w:num>
  <w:num w:numId="10">
    <w:abstractNumId w:val="14"/>
  </w:num>
  <w:num w:numId="11">
    <w:abstractNumId w:val="16"/>
  </w:num>
  <w:num w:numId="12">
    <w:abstractNumId w:val="15"/>
  </w:num>
  <w:num w:numId="13">
    <w:abstractNumId w:val="19"/>
  </w:num>
  <w:num w:numId="14">
    <w:abstractNumId w:val="20"/>
  </w:num>
  <w:num w:numId="15">
    <w:abstractNumId w:val="22"/>
  </w:num>
  <w:num w:numId="16">
    <w:abstractNumId w:val="25"/>
  </w:num>
  <w:num w:numId="17">
    <w:abstractNumId w:val="3"/>
  </w:num>
  <w:num w:numId="18">
    <w:abstractNumId w:val="21"/>
  </w:num>
  <w:num w:numId="19">
    <w:abstractNumId w:val="11"/>
  </w:num>
  <w:num w:numId="20">
    <w:abstractNumId w:val="17"/>
  </w:num>
  <w:num w:numId="21">
    <w:abstractNumId w:val="13"/>
  </w:num>
  <w:num w:numId="22">
    <w:abstractNumId w:val="6"/>
  </w:num>
  <w:num w:numId="23">
    <w:abstractNumId w:val="5"/>
  </w:num>
  <w:num w:numId="24">
    <w:abstractNumId w:val="0"/>
  </w:num>
  <w:num w:numId="25">
    <w:abstractNumId w:val="4"/>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58"/>
    <w:rsid w:val="00000D47"/>
    <w:rsid w:val="000013AB"/>
    <w:rsid w:val="00003B0C"/>
    <w:rsid w:val="000046EB"/>
    <w:rsid w:val="000068EE"/>
    <w:rsid w:val="0001054D"/>
    <w:rsid w:val="00020281"/>
    <w:rsid w:val="00021743"/>
    <w:rsid w:val="000248B5"/>
    <w:rsid w:val="00025374"/>
    <w:rsid w:val="00030905"/>
    <w:rsid w:val="00032256"/>
    <w:rsid w:val="00040FC5"/>
    <w:rsid w:val="0004112F"/>
    <w:rsid w:val="0004175E"/>
    <w:rsid w:val="00044BD1"/>
    <w:rsid w:val="000532C6"/>
    <w:rsid w:val="000536DC"/>
    <w:rsid w:val="00054D53"/>
    <w:rsid w:val="00055491"/>
    <w:rsid w:val="00062680"/>
    <w:rsid w:val="00066423"/>
    <w:rsid w:val="00074538"/>
    <w:rsid w:val="00084F14"/>
    <w:rsid w:val="00084F73"/>
    <w:rsid w:val="00087017"/>
    <w:rsid w:val="000A0EE3"/>
    <w:rsid w:val="000A2524"/>
    <w:rsid w:val="000A3854"/>
    <w:rsid w:val="000A63A3"/>
    <w:rsid w:val="000B0703"/>
    <w:rsid w:val="000B476F"/>
    <w:rsid w:val="000C0977"/>
    <w:rsid w:val="000C0DAE"/>
    <w:rsid w:val="000C4059"/>
    <w:rsid w:val="000D1379"/>
    <w:rsid w:val="000D33CA"/>
    <w:rsid w:val="000D4BA9"/>
    <w:rsid w:val="000E3EBC"/>
    <w:rsid w:val="000F49DB"/>
    <w:rsid w:val="000F6D2A"/>
    <w:rsid w:val="000F73F4"/>
    <w:rsid w:val="000F7F28"/>
    <w:rsid w:val="00100F57"/>
    <w:rsid w:val="001016D5"/>
    <w:rsid w:val="0010418D"/>
    <w:rsid w:val="00106C33"/>
    <w:rsid w:val="00107994"/>
    <w:rsid w:val="00110CFF"/>
    <w:rsid w:val="001117DD"/>
    <w:rsid w:val="00112B98"/>
    <w:rsid w:val="00112EF5"/>
    <w:rsid w:val="00116B7C"/>
    <w:rsid w:val="001179E2"/>
    <w:rsid w:val="00121856"/>
    <w:rsid w:val="00121A4C"/>
    <w:rsid w:val="00121C3D"/>
    <w:rsid w:val="00127645"/>
    <w:rsid w:val="00127A77"/>
    <w:rsid w:val="001404BD"/>
    <w:rsid w:val="00140879"/>
    <w:rsid w:val="0014308B"/>
    <w:rsid w:val="00150309"/>
    <w:rsid w:val="00156E1E"/>
    <w:rsid w:val="001570FC"/>
    <w:rsid w:val="00162E3E"/>
    <w:rsid w:val="00165DAC"/>
    <w:rsid w:val="00167CBD"/>
    <w:rsid w:val="00172760"/>
    <w:rsid w:val="001741E8"/>
    <w:rsid w:val="001759FC"/>
    <w:rsid w:val="0017711D"/>
    <w:rsid w:val="00185BBF"/>
    <w:rsid w:val="001911A5"/>
    <w:rsid w:val="00192C6E"/>
    <w:rsid w:val="001B61AB"/>
    <w:rsid w:val="001C5BD9"/>
    <w:rsid w:val="001C648E"/>
    <w:rsid w:val="001D4D55"/>
    <w:rsid w:val="001D7995"/>
    <w:rsid w:val="001E6FFA"/>
    <w:rsid w:val="00204D0B"/>
    <w:rsid w:val="002050CE"/>
    <w:rsid w:val="00207C37"/>
    <w:rsid w:val="00211712"/>
    <w:rsid w:val="00214126"/>
    <w:rsid w:val="002155DE"/>
    <w:rsid w:val="00220978"/>
    <w:rsid w:val="0022213C"/>
    <w:rsid w:val="00225C8F"/>
    <w:rsid w:val="0022616E"/>
    <w:rsid w:val="002273B1"/>
    <w:rsid w:val="00232227"/>
    <w:rsid w:val="002343B0"/>
    <w:rsid w:val="00235E75"/>
    <w:rsid w:val="00252F51"/>
    <w:rsid w:val="00257BA9"/>
    <w:rsid w:val="00261A5D"/>
    <w:rsid w:val="00262055"/>
    <w:rsid w:val="00262C48"/>
    <w:rsid w:val="00265E6B"/>
    <w:rsid w:val="002677DB"/>
    <w:rsid w:val="00270654"/>
    <w:rsid w:val="00276F7F"/>
    <w:rsid w:val="002808C8"/>
    <w:rsid w:val="002901AE"/>
    <w:rsid w:val="00290342"/>
    <w:rsid w:val="00292302"/>
    <w:rsid w:val="002969CC"/>
    <w:rsid w:val="002B1799"/>
    <w:rsid w:val="002C5DEA"/>
    <w:rsid w:val="002D1DC7"/>
    <w:rsid w:val="002E0A88"/>
    <w:rsid w:val="002E1807"/>
    <w:rsid w:val="002E4193"/>
    <w:rsid w:val="003004CF"/>
    <w:rsid w:val="00303388"/>
    <w:rsid w:val="00305183"/>
    <w:rsid w:val="00305C45"/>
    <w:rsid w:val="003066D3"/>
    <w:rsid w:val="00311884"/>
    <w:rsid w:val="003175D1"/>
    <w:rsid w:val="00325E61"/>
    <w:rsid w:val="0032609D"/>
    <w:rsid w:val="00326C3D"/>
    <w:rsid w:val="003330C5"/>
    <w:rsid w:val="00341051"/>
    <w:rsid w:val="00341171"/>
    <w:rsid w:val="003412F6"/>
    <w:rsid w:val="00345AA4"/>
    <w:rsid w:val="003471C8"/>
    <w:rsid w:val="00347532"/>
    <w:rsid w:val="00347C26"/>
    <w:rsid w:val="00353D0E"/>
    <w:rsid w:val="00353F1C"/>
    <w:rsid w:val="00354775"/>
    <w:rsid w:val="00365C3D"/>
    <w:rsid w:val="003760F7"/>
    <w:rsid w:val="0038208E"/>
    <w:rsid w:val="00385E26"/>
    <w:rsid w:val="00386ADA"/>
    <w:rsid w:val="003A6AFE"/>
    <w:rsid w:val="003B19EF"/>
    <w:rsid w:val="003B256B"/>
    <w:rsid w:val="003B2A11"/>
    <w:rsid w:val="003B2CAE"/>
    <w:rsid w:val="003B6523"/>
    <w:rsid w:val="003C40E5"/>
    <w:rsid w:val="003C7F68"/>
    <w:rsid w:val="003D0E3E"/>
    <w:rsid w:val="003D20D0"/>
    <w:rsid w:val="003E4E86"/>
    <w:rsid w:val="003F5D3F"/>
    <w:rsid w:val="003F7711"/>
    <w:rsid w:val="00402DBC"/>
    <w:rsid w:val="00403DF9"/>
    <w:rsid w:val="00404CDF"/>
    <w:rsid w:val="00405251"/>
    <w:rsid w:val="00406247"/>
    <w:rsid w:val="00411731"/>
    <w:rsid w:val="00412F3C"/>
    <w:rsid w:val="004210D8"/>
    <w:rsid w:val="00434DC4"/>
    <w:rsid w:val="004365D8"/>
    <w:rsid w:val="004402C0"/>
    <w:rsid w:val="00441C30"/>
    <w:rsid w:val="004446DC"/>
    <w:rsid w:val="004459FF"/>
    <w:rsid w:val="00450227"/>
    <w:rsid w:val="00450B3D"/>
    <w:rsid w:val="004604DD"/>
    <w:rsid w:val="004635B4"/>
    <w:rsid w:val="00470D77"/>
    <w:rsid w:val="00470F90"/>
    <w:rsid w:val="004725E3"/>
    <w:rsid w:val="00474005"/>
    <w:rsid w:val="004807AA"/>
    <w:rsid w:val="00482DCB"/>
    <w:rsid w:val="00483795"/>
    <w:rsid w:val="00486DFB"/>
    <w:rsid w:val="00487FE6"/>
    <w:rsid w:val="004908FC"/>
    <w:rsid w:val="00493888"/>
    <w:rsid w:val="00496ADC"/>
    <w:rsid w:val="004A210B"/>
    <w:rsid w:val="004A499B"/>
    <w:rsid w:val="004B0F6A"/>
    <w:rsid w:val="004B14D3"/>
    <w:rsid w:val="004C5E03"/>
    <w:rsid w:val="004E4A18"/>
    <w:rsid w:val="004E7C23"/>
    <w:rsid w:val="004F017B"/>
    <w:rsid w:val="004F4C75"/>
    <w:rsid w:val="004F5C02"/>
    <w:rsid w:val="004F5D32"/>
    <w:rsid w:val="0050327D"/>
    <w:rsid w:val="0050428F"/>
    <w:rsid w:val="00512480"/>
    <w:rsid w:val="0051481E"/>
    <w:rsid w:val="00515FFD"/>
    <w:rsid w:val="00516085"/>
    <w:rsid w:val="00521762"/>
    <w:rsid w:val="00521943"/>
    <w:rsid w:val="00526710"/>
    <w:rsid w:val="00527DAF"/>
    <w:rsid w:val="0053284D"/>
    <w:rsid w:val="00532D60"/>
    <w:rsid w:val="005336BF"/>
    <w:rsid w:val="00533BE8"/>
    <w:rsid w:val="00534A11"/>
    <w:rsid w:val="00536E0C"/>
    <w:rsid w:val="00536EAF"/>
    <w:rsid w:val="005415C9"/>
    <w:rsid w:val="00545F23"/>
    <w:rsid w:val="00560A2D"/>
    <w:rsid w:val="0056149B"/>
    <w:rsid w:val="00561D68"/>
    <w:rsid w:val="00563A36"/>
    <w:rsid w:val="005648F2"/>
    <w:rsid w:val="005668D9"/>
    <w:rsid w:val="00573C62"/>
    <w:rsid w:val="00577A82"/>
    <w:rsid w:val="00580B99"/>
    <w:rsid w:val="00591DA2"/>
    <w:rsid w:val="0059292C"/>
    <w:rsid w:val="0059419F"/>
    <w:rsid w:val="005A1576"/>
    <w:rsid w:val="005A3133"/>
    <w:rsid w:val="005A362F"/>
    <w:rsid w:val="005A4CDD"/>
    <w:rsid w:val="005B03EB"/>
    <w:rsid w:val="005B231E"/>
    <w:rsid w:val="005B6027"/>
    <w:rsid w:val="005C6F36"/>
    <w:rsid w:val="005D499F"/>
    <w:rsid w:val="005D61A2"/>
    <w:rsid w:val="005E128E"/>
    <w:rsid w:val="005E16B4"/>
    <w:rsid w:val="005E673C"/>
    <w:rsid w:val="005F04E0"/>
    <w:rsid w:val="005F19C2"/>
    <w:rsid w:val="005F3AE3"/>
    <w:rsid w:val="005F4540"/>
    <w:rsid w:val="005F5616"/>
    <w:rsid w:val="005F68D4"/>
    <w:rsid w:val="00604ED8"/>
    <w:rsid w:val="00606454"/>
    <w:rsid w:val="006103AC"/>
    <w:rsid w:val="006154E7"/>
    <w:rsid w:val="00615BA5"/>
    <w:rsid w:val="00617190"/>
    <w:rsid w:val="00617D29"/>
    <w:rsid w:val="006234B1"/>
    <w:rsid w:val="00627006"/>
    <w:rsid w:val="00631160"/>
    <w:rsid w:val="0063309B"/>
    <w:rsid w:val="00633A0F"/>
    <w:rsid w:val="00634209"/>
    <w:rsid w:val="00637674"/>
    <w:rsid w:val="00640A5B"/>
    <w:rsid w:val="00642711"/>
    <w:rsid w:val="0064382E"/>
    <w:rsid w:val="0064522B"/>
    <w:rsid w:val="006475C1"/>
    <w:rsid w:val="00650D24"/>
    <w:rsid w:val="006514F7"/>
    <w:rsid w:val="0065203D"/>
    <w:rsid w:val="0066480C"/>
    <w:rsid w:val="00666516"/>
    <w:rsid w:val="0067276F"/>
    <w:rsid w:val="00673C70"/>
    <w:rsid w:val="00676C6B"/>
    <w:rsid w:val="006776E8"/>
    <w:rsid w:val="00683797"/>
    <w:rsid w:val="00691030"/>
    <w:rsid w:val="006911F0"/>
    <w:rsid w:val="00693C00"/>
    <w:rsid w:val="006A31DB"/>
    <w:rsid w:val="006A520F"/>
    <w:rsid w:val="006B19BD"/>
    <w:rsid w:val="006C4F56"/>
    <w:rsid w:val="006C70D0"/>
    <w:rsid w:val="006C7AB2"/>
    <w:rsid w:val="006D3C94"/>
    <w:rsid w:val="006D4C27"/>
    <w:rsid w:val="006D53DC"/>
    <w:rsid w:val="006D730C"/>
    <w:rsid w:val="006E0970"/>
    <w:rsid w:val="006E39B1"/>
    <w:rsid w:val="006E3F9B"/>
    <w:rsid w:val="006F239A"/>
    <w:rsid w:val="006F404F"/>
    <w:rsid w:val="00700DB9"/>
    <w:rsid w:val="00702112"/>
    <w:rsid w:val="00705C4C"/>
    <w:rsid w:val="00710B98"/>
    <w:rsid w:val="00711F70"/>
    <w:rsid w:val="00712A41"/>
    <w:rsid w:val="007130AB"/>
    <w:rsid w:val="00716F65"/>
    <w:rsid w:val="007178DA"/>
    <w:rsid w:val="00723D45"/>
    <w:rsid w:val="00725D44"/>
    <w:rsid w:val="00725EC5"/>
    <w:rsid w:val="007261A1"/>
    <w:rsid w:val="007275C6"/>
    <w:rsid w:val="00730558"/>
    <w:rsid w:val="007308AA"/>
    <w:rsid w:val="00733C26"/>
    <w:rsid w:val="007349B6"/>
    <w:rsid w:val="007358BE"/>
    <w:rsid w:val="00740762"/>
    <w:rsid w:val="0074687B"/>
    <w:rsid w:val="00761656"/>
    <w:rsid w:val="007618AE"/>
    <w:rsid w:val="00761B15"/>
    <w:rsid w:val="00763F5C"/>
    <w:rsid w:val="00766DC0"/>
    <w:rsid w:val="007709E2"/>
    <w:rsid w:val="00771A46"/>
    <w:rsid w:val="00772D74"/>
    <w:rsid w:val="00775F9F"/>
    <w:rsid w:val="00786A9B"/>
    <w:rsid w:val="007873CD"/>
    <w:rsid w:val="00787C5E"/>
    <w:rsid w:val="00787FA7"/>
    <w:rsid w:val="00793BFE"/>
    <w:rsid w:val="007943B6"/>
    <w:rsid w:val="00795EAA"/>
    <w:rsid w:val="0079744C"/>
    <w:rsid w:val="007A1012"/>
    <w:rsid w:val="007A3E5F"/>
    <w:rsid w:val="007C4741"/>
    <w:rsid w:val="007C7AA3"/>
    <w:rsid w:val="007D0F43"/>
    <w:rsid w:val="007D1DD2"/>
    <w:rsid w:val="007D244B"/>
    <w:rsid w:val="007D3392"/>
    <w:rsid w:val="007D57F0"/>
    <w:rsid w:val="007D5B4B"/>
    <w:rsid w:val="007E4D23"/>
    <w:rsid w:val="007E519A"/>
    <w:rsid w:val="007F0004"/>
    <w:rsid w:val="007F5263"/>
    <w:rsid w:val="00810541"/>
    <w:rsid w:val="00810824"/>
    <w:rsid w:val="0081443B"/>
    <w:rsid w:val="00814DA1"/>
    <w:rsid w:val="00814E32"/>
    <w:rsid w:val="008175F3"/>
    <w:rsid w:val="00820EA0"/>
    <w:rsid w:val="00822EFA"/>
    <w:rsid w:val="00825A86"/>
    <w:rsid w:val="00830F6E"/>
    <w:rsid w:val="00837C19"/>
    <w:rsid w:val="008418B3"/>
    <w:rsid w:val="00842341"/>
    <w:rsid w:val="00842EB5"/>
    <w:rsid w:val="00845C54"/>
    <w:rsid w:val="00846322"/>
    <w:rsid w:val="008512CD"/>
    <w:rsid w:val="00852922"/>
    <w:rsid w:val="008552B9"/>
    <w:rsid w:val="00855DC7"/>
    <w:rsid w:val="008606B1"/>
    <w:rsid w:val="00877B81"/>
    <w:rsid w:val="0088647F"/>
    <w:rsid w:val="008919E9"/>
    <w:rsid w:val="00891AD1"/>
    <w:rsid w:val="00894685"/>
    <w:rsid w:val="008961CC"/>
    <w:rsid w:val="00896299"/>
    <w:rsid w:val="00897A8C"/>
    <w:rsid w:val="008A1DD0"/>
    <w:rsid w:val="008A5315"/>
    <w:rsid w:val="008A7714"/>
    <w:rsid w:val="008B383A"/>
    <w:rsid w:val="008B5A05"/>
    <w:rsid w:val="008C5E79"/>
    <w:rsid w:val="008C6199"/>
    <w:rsid w:val="008C761A"/>
    <w:rsid w:val="008D1956"/>
    <w:rsid w:val="008D79C0"/>
    <w:rsid w:val="008D7E22"/>
    <w:rsid w:val="008E0A57"/>
    <w:rsid w:val="008E0F6D"/>
    <w:rsid w:val="008E49AC"/>
    <w:rsid w:val="008F5BD3"/>
    <w:rsid w:val="009029E4"/>
    <w:rsid w:val="00904D92"/>
    <w:rsid w:val="00914FDB"/>
    <w:rsid w:val="009157FD"/>
    <w:rsid w:val="00920910"/>
    <w:rsid w:val="00926AF2"/>
    <w:rsid w:val="0093019F"/>
    <w:rsid w:val="0093083D"/>
    <w:rsid w:val="00933EC8"/>
    <w:rsid w:val="00941670"/>
    <w:rsid w:val="00946F1D"/>
    <w:rsid w:val="00947731"/>
    <w:rsid w:val="00951857"/>
    <w:rsid w:val="0095397C"/>
    <w:rsid w:val="009641F8"/>
    <w:rsid w:val="00965D87"/>
    <w:rsid w:val="0096725B"/>
    <w:rsid w:val="00967EAC"/>
    <w:rsid w:val="00974BBE"/>
    <w:rsid w:val="009801E5"/>
    <w:rsid w:val="00980EEB"/>
    <w:rsid w:val="00984A8C"/>
    <w:rsid w:val="009861BF"/>
    <w:rsid w:val="00995380"/>
    <w:rsid w:val="009A10A8"/>
    <w:rsid w:val="009A15C0"/>
    <w:rsid w:val="009A1F52"/>
    <w:rsid w:val="009A237D"/>
    <w:rsid w:val="009B43C2"/>
    <w:rsid w:val="009B6B30"/>
    <w:rsid w:val="009B7215"/>
    <w:rsid w:val="009C4E88"/>
    <w:rsid w:val="009C68EB"/>
    <w:rsid w:val="009C7D35"/>
    <w:rsid w:val="009D36E7"/>
    <w:rsid w:val="009D601F"/>
    <w:rsid w:val="009D6D77"/>
    <w:rsid w:val="009E691F"/>
    <w:rsid w:val="009F2C86"/>
    <w:rsid w:val="009F50F7"/>
    <w:rsid w:val="00A00AE4"/>
    <w:rsid w:val="00A01BE8"/>
    <w:rsid w:val="00A0530A"/>
    <w:rsid w:val="00A15D81"/>
    <w:rsid w:val="00A211A9"/>
    <w:rsid w:val="00A2708E"/>
    <w:rsid w:val="00A318FB"/>
    <w:rsid w:val="00A35447"/>
    <w:rsid w:val="00A37238"/>
    <w:rsid w:val="00A379CD"/>
    <w:rsid w:val="00A4060C"/>
    <w:rsid w:val="00A4608E"/>
    <w:rsid w:val="00A46E97"/>
    <w:rsid w:val="00A47001"/>
    <w:rsid w:val="00A522C8"/>
    <w:rsid w:val="00A54C0B"/>
    <w:rsid w:val="00A559F4"/>
    <w:rsid w:val="00A55FB6"/>
    <w:rsid w:val="00A563C8"/>
    <w:rsid w:val="00A56FC3"/>
    <w:rsid w:val="00A64CA7"/>
    <w:rsid w:val="00A70AF7"/>
    <w:rsid w:val="00A71219"/>
    <w:rsid w:val="00A71644"/>
    <w:rsid w:val="00A72F38"/>
    <w:rsid w:val="00A80903"/>
    <w:rsid w:val="00A82534"/>
    <w:rsid w:val="00A8350B"/>
    <w:rsid w:val="00A83F75"/>
    <w:rsid w:val="00A8502F"/>
    <w:rsid w:val="00A86AEE"/>
    <w:rsid w:val="00A9189D"/>
    <w:rsid w:val="00A949AD"/>
    <w:rsid w:val="00A960D5"/>
    <w:rsid w:val="00AB130C"/>
    <w:rsid w:val="00AB55AD"/>
    <w:rsid w:val="00AC1FF0"/>
    <w:rsid w:val="00AC27CA"/>
    <w:rsid w:val="00AC71BE"/>
    <w:rsid w:val="00AD1D4B"/>
    <w:rsid w:val="00AD5EEF"/>
    <w:rsid w:val="00AE3D4B"/>
    <w:rsid w:val="00B07192"/>
    <w:rsid w:val="00B13126"/>
    <w:rsid w:val="00B14F5F"/>
    <w:rsid w:val="00B21899"/>
    <w:rsid w:val="00B33EC9"/>
    <w:rsid w:val="00B36F3A"/>
    <w:rsid w:val="00B43B83"/>
    <w:rsid w:val="00B51048"/>
    <w:rsid w:val="00B53B21"/>
    <w:rsid w:val="00B57741"/>
    <w:rsid w:val="00B62E01"/>
    <w:rsid w:val="00B63E6C"/>
    <w:rsid w:val="00B6494A"/>
    <w:rsid w:val="00B65EDD"/>
    <w:rsid w:val="00B720CB"/>
    <w:rsid w:val="00B72688"/>
    <w:rsid w:val="00B73C8E"/>
    <w:rsid w:val="00B75E22"/>
    <w:rsid w:val="00B81E4F"/>
    <w:rsid w:val="00B948AA"/>
    <w:rsid w:val="00B951BE"/>
    <w:rsid w:val="00B976E3"/>
    <w:rsid w:val="00BA2858"/>
    <w:rsid w:val="00BA36BB"/>
    <w:rsid w:val="00BA5283"/>
    <w:rsid w:val="00BA5B29"/>
    <w:rsid w:val="00BB2FCC"/>
    <w:rsid w:val="00BB4F4B"/>
    <w:rsid w:val="00BB57FF"/>
    <w:rsid w:val="00BC29A1"/>
    <w:rsid w:val="00BC4D20"/>
    <w:rsid w:val="00BC5CB9"/>
    <w:rsid w:val="00BD5C8A"/>
    <w:rsid w:val="00BD64EF"/>
    <w:rsid w:val="00BD6826"/>
    <w:rsid w:val="00BD7232"/>
    <w:rsid w:val="00BD7EAE"/>
    <w:rsid w:val="00BE1210"/>
    <w:rsid w:val="00BE339A"/>
    <w:rsid w:val="00BE4B95"/>
    <w:rsid w:val="00BE5AFB"/>
    <w:rsid w:val="00BE5ECE"/>
    <w:rsid w:val="00BF2D9E"/>
    <w:rsid w:val="00C051A6"/>
    <w:rsid w:val="00C058EB"/>
    <w:rsid w:val="00C111CE"/>
    <w:rsid w:val="00C1332A"/>
    <w:rsid w:val="00C20CEE"/>
    <w:rsid w:val="00C21986"/>
    <w:rsid w:val="00C2605F"/>
    <w:rsid w:val="00C312CE"/>
    <w:rsid w:val="00C3151A"/>
    <w:rsid w:val="00C31DC2"/>
    <w:rsid w:val="00C34A27"/>
    <w:rsid w:val="00C3668A"/>
    <w:rsid w:val="00C37A7A"/>
    <w:rsid w:val="00C4062B"/>
    <w:rsid w:val="00C446D9"/>
    <w:rsid w:val="00C448C1"/>
    <w:rsid w:val="00C46587"/>
    <w:rsid w:val="00C47B21"/>
    <w:rsid w:val="00C50444"/>
    <w:rsid w:val="00C535E1"/>
    <w:rsid w:val="00C60A3F"/>
    <w:rsid w:val="00C61CBD"/>
    <w:rsid w:val="00C6255C"/>
    <w:rsid w:val="00C666E8"/>
    <w:rsid w:val="00C74162"/>
    <w:rsid w:val="00C813DF"/>
    <w:rsid w:val="00C83270"/>
    <w:rsid w:val="00C84A7E"/>
    <w:rsid w:val="00C8620A"/>
    <w:rsid w:val="00C86B12"/>
    <w:rsid w:val="00CA1231"/>
    <w:rsid w:val="00CA29F7"/>
    <w:rsid w:val="00CA6FB7"/>
    <w:rsid w:val="00CA78B7"/>
    <w:rsid w:val="00CA7904"/>
    <w:rsid w:val="00CB071D"/>
    <w:rsid w:val="00CB14AF"/>
    <w:rsid w:val="00CB6971"/>
    <w:rsid w:val="00CC0DB2"/>
    <w:rsid w:val="00CD00ED"/>
    <w:rsid w:val="00CD199A"/>
    <w:rsid w:val="00CD70F6"/>
    <w:rsid w:val="00CE20D8"/>
    <w:rsid w:val="00CE6724"/>
    <w:rsid w:val="00D00202"/>
    <w:rsid w:val="00D002FC"/>
    <w:rsid w:val="00D012C3"/>
    <w:rsid w:val="00D04A48"/>
    <w:rsid w:val="00D20982"/>
    <w:rsid w:val="00D22DB1"/>
    <w:rsid w:val="00D22E4E"/>
    <w:rsid w:val="00D27C71"/>
    <w:rsid w:val="00D27CC6"/>
    <w:rsid w:val="00D34AEF"/>
    <w:rsid w:val="00D37416"/>
    <w:rsid w:val="00D37D8B"/>
    <w:rsid w:val="00D44E5C"/>
    <w:rsid w:val="00D536A4"/>
    <w:rsid w:val="00D53DE7"/>
    <w:rsid w:val="00D56FB8"/>
    <w:rsid w:val="00D60F49"/>
    <w:rsid w:val="00D64BE0"/>
    <w:rsid w:val="00D7087C"/>
    <w:rsid w:val="00D7306D"/>
    <w:rsid w:val="00D7432A"/>
    <w:rsid w:val="00D74866"/>
    <w:rsid w:val="00D7674B"/>
    <w:rsid w:val="00D805B7"/>
    <w:rsid w:val="00D94677"/>
    <w:rsid w:val="00D9577D"/>
    <w:rsid w:val="00D95F3C"/>
    <w:rsid w:val="00D96DDF"/>
    <w:rsid w:val="00D972E4"/>
    <w:rsid w:val="00DA6D71"/>
    <w:rsid w:val="00DA7F8B"/>
    <w:rsid w:val="00DB639D"/>
    <w:rsid w:val="00DC0572"/>
    <w:rsid w:val="00DC0B84"/>
    <w:rsid w:val="00DC334D"/>
    <w:rsid w:val="00DC43F3"/>
    <w:rsid w:val="00DD0122"/>
    <w:rsid w:val="00DD587C"/>
    <w:rsid w:val="00DE2F05"/>
    <w:rsid w:val="00DE6697"/>
    <w:rsid w:val="00DF7596"/>
    <w:rsid w:val="00E02FBD"/>
    <w:rsid w:val="00E051E4"/>
    <w:rsid w:val="00E10EE6"/>
    <w:rsid w:val="00E12191"/>
    <w:rsid w:val="00E16F9C"/>
    <w:rsid w:val="00E17C43"/>
    <w:rsid w:val="00E20CDC"/>
    <w:rsid w:val="00E2249B"/>
    <w:rsid w:val="00E22E36"/>
    <w:rsid w:val="00E27023"/>
    <w:rsid w:val="00E320F1"/>
    <w:rsid w:val="00E3779E"/>
    <w:rsid w:val="00E41D99"/>
    <w:rsid w:val="00E42834"/>
    <w:rsid w:val="00E51998"/>
    <w:rsid w:val="00E52397"/>
    <w:rsid w:val="00E52E9F"/>
    <w:rsid w:val="00E54106"/>
    <w:rsid w:val="00E54E19"/>
    <w:rsid w:val="00E60222"/>
    <w:rsid w:val="00E659F3"/>
    <w:rsid w:val="00E65BF7"/>
    <w:rsid w:val="00E72ABC"/>
    <w:rsid w:val="00E80BFB"/>
    <w:rsid w:val="00E8206B"/>
    <w:rsid w:val="00E8255C"/>
    <w:rsid w:val="00E83617"/>
    <w:rsid w:val="00E85A02"/>
    <w:rsid w:val="00E92884"/>
    <w:rsid w:val="00E92960"/>
    <w:rsid w:val="00E929C4"/>
    <w:rsid w:val="00E93030"/>
    <w:rsid w:val="00EA4A55"/>
    <w:rsid w:val="00EB26D7"/>
    <w:rsid w:val="00EB4091"/>
    <w:rsid w:val="00EB5506"/>
    <w:rsid w:val="00EB778B"/>
    <w:rsid w:val="00EC0868"/>
    <w:rsid w:val="00EC1DA4"/>
    <w:rsid w:val="00EC7658"/>
    <w:rsid w:val="00ED5198"/>
    <w:rsid w:val="00ED52A2"/>
    <w:rsid w:val="00EE78FE"/>
    <w:rsid w:val="00EF1487"/>
    <w:rsid w:val="00EF4EBF"/>
    <w:rsid w:val="00F0049C"/>
    <w:rsid w:val="00F0668F"/>
    <w:rsid w:val="00F07C45"/>
    <w:rsid w:val="00F10A93"/>
    <w:rsid w:val="00F115A5"/>
    <w:rsid w:val="00F13D07"/>
    <w:rsid w:val="00F13E0D"/>
    <w:rsid w:val="00F22DD5"/>
    <w:rsid w:val="00F2374A"/>
    <w:rsid w:val="00F24C82"/>
    <w:rsid w:val="00F31579"/>
    <w:rsid w:val="00F33C96"/>
    <w:rsid w:val="00F35C1B"/>
    <w:rsid w:val="00F46DFC"/>
    <w:rsid w:val="00F475EA"/>
    <w:rsid w:val="00F55651"/>
    <w:rsid w:val="00F632B0"/>
    <w:rsid w:val="00F643E2"/>
    <w:rsid w:val="00F65FD8"/>
    <w:rsid w:val="00F70D47"/>
    <w:rsid w:val="00F7100F"/>
    <w:rsid w:val="00F72CE4"/>
    <w:rsid w:val="00F77810"/>
    <w:rsid w:val="00F835EF"/>
    <w:rsid w:val="00F97B96"/>
    <w:rsid w:val="00FA07DC"/>
    <w:rsid w:val="00FB491F"/>
    <w:rsid w:val="00FC1049"/>
    <w:rsid w:val="00FC25B3"/>
    <w:rsid w:val="00FC67AF"/>
    <w:rsid w:val="00FD2F98"/>
    <w:rsid w:val="00FD4433"/>
    <w:rsid w:val="00FD7F23"/>
    <w:rsid w:val="00FE393B"/>
    <w:rsid w:val="00FE3B32"/>
    <w:rsid w:val="00FF78FC"/>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EB"/>
    <w:pPr>
      <w:spacing w:after="0"/>
      <w:jc w:val="both"/>
    </w:pPr>
    <w:rPr>
      <w:rFonts w:ascii="Times" w:hAnsi="Times" w:cs="Times New Roman"/>
    </w:rPr>
  </w:style>
  <w:style w:type="paragraph" w:styleId="Titre3">
    <w:name w:val="heading 3"/>
    <w:basedOn w:val="Normal"/>
    <w:next w:val="Normal"/>
    <w:link w:val="Titre3Car"/>
    <w:qFormat/>
    <w:rsid w:val="00C6255C"/>
    <w:pPr>
      <w:keepNext/>
      <w:autoSpaceDE w:val="0"/>
      <w:autoSpaceDN w:val="0"/>
      <w:ind w:firstLine="284"/>
      <w:outlineLvl w:val="2"/>
    </w:pPr>
    <w:rPr>
      <w:rFonts w:ascii="Times New Roman" w:eastAsia="Times New Roman" w:hAnsi="Times New Roman"/>
      <w:b/>
      <w:bCs/>
      <w:i/>
      <w:szCs w:val="32"/>
      <w:lang w:eastAsia="fr-FR"/>
    </w:rPr>
  </w:style>
  <w:style w:type="paragraph" w:styleId="Titre5">
    <w:name w:val="heading 5"/>
    <w:aliases w:val="Titre 5 book"/>
    <w:basedOn w:val="Normal"/>
    <w:next w:val="Normal"/>
    <w:link w:val="Titre5Car"/>
    <w:autoRedefine/>
    <w:uiPriority w:val="9"/>
    <w:unhideWhenUsed/>
    <w:qFormat/>
    <w:rsid w:val="006B19BD"/>
    <w:pPr>
      <w:keepNext/>
      <w:keepLines/>
      <w:numPr>
        <w:numId w:val="3"/>
      </w:numPr>
      <w:spacing w:before="200"/>
      <w:ind w:hanging="180"/>
      <w:jc w:val="center"/>
      <w:outlineLvl w:val="4"/>
    </w:pPr>
    <w:rPr>
      <w:rFonts w:ascii="Times New Roman" w:eastAsiaTheme="majorEastAsia" w:hAnsi="Times New Roman" w:cstheme="majorBidi"/>
      <w:smallCap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times11"/>
    <w:basedOn w:val="Normal"/>
    <w:link w:val="NotedebasdepageCar"/>
    <w:autoRedefine/>
    <w:uiPriority w:val="99"/>
    <w:unhideWhenUsed/>
    <w:rsid w:val="00311884"/>
    <w:rPr>
      <w:rFonts w:cstheme="minorBidi"/>
      <w:sz w:val="22"/>
    </w:rPr>
  </w:style>
  <w:style w:type="character" w:customStyle="1" w:styleId="NotedebasdepageCar">
    <w:name w:val="Note de bas de page Car"/>
    <w:aliases w:val="Note de bas de page times11 Car"/>
    <w:basedOn w:val="Policepardfaut"/>
    <w:link w:val="Notedebasdepage"/>
    <w:uiPriority w:val="99"/>
    <w:rsid w:val="00311884"/>
    <w:rPr>
      <w:rFonts w:ascii="Times" w:hAnsi="Times"/>
      <w:sz w:val="22"/>
      <w:szCs w:val="24"/>
      <w:lang w:eastAsia="en-US"/>
    </w:rPr>
  </w:style>
  <w:style w:type="paragraph" w:customStyle="1" w:styleId="Bibliographiecours">
    <w:name w:val="Bibliographie cours"/>
    <w:basedOn w:val="Normal"/>
    <w:autoRedefine/>
    <w:qFormat/>
    <w:rsid w:val="00311884"/>
  </w:style>
  <w:style w:type="paragraph" w:customStyle="1" w:styleId="Style1normal">
    <w:name w:val="Style1 normal"/>
    <w:next w:val="Retraitnormal"/>
    <w:autoRedefine/>
    <w:qFormat/>
    <w:rsid w:val="00B21899"/>
    <w:pPr>
      <w:spacing w:after="0"/>
      <w:jc w:val="both"/>
    </w:pPr>
    <w:rPr>
      <w:rFonts w:ascii="Times" w:hAnsi="Times" w:cs="Times New Roman"/>
    </w:rPr>
  </w:style>
  <w:style w:type="paragraph" w:styleId="Retraitnormal">
    <w:name w:val="Normal Indent"/>
    <w:basedOn w:val="Normal"/>
    <w:uiPriority w:val="99"/>
    <w:semiHidden/>
    <w:unhideWhenUsed/>
    <w:rsid w:val="00B21899"/>
    <w:pPr>
      <w:ind w:left="708"/>
    </w:pPr>
  </w:style>
  <w:style w:type="paragraph" w:customStyle="1" w:styleId="Rapporttitul">
    <w:name w:val="Rapport titul"/>
    <w:basedOn w:val="Normal"/>
    <w:qFormat/>
    <w:rsid w:val="00CA78B7"/>
    <w:rPr>
      <w:rFonts w:ascii="Times New Roman" w:hAnsi="Times New Roman"/>
    </w:rPr>
  </w:style>
  <w:style w:type="paragraph" w:customStyle="1" w:styleId="Synoptique">
    <w:name w:val="Synoptique"/>
    <w:basedOn w:val="Normal"/>
    <w:qFormat/>
    <w:rsid w:val="00305C45"/>
  </w:style>
  <w:style w:type="paragraph" w:customStyle="1" w:styleId="FormulaireJE">
    <w:name w:val="Formulaire JE"/>
    <w:basedOn w:val="Normal"/>
    <w:qFormat/>
    <w:rsid w:val="002155DE"/>
    <w:rPr>
      <w:rFonts w:ascii="Arial" w:hAnsi="Arial"/>
      <w:sz w:val="22"/>
    </w:rPr>
  </w:style>
  <w:style w:type="paragraph" w:customStyle="1" w:styleId="NSS">
    <w:name w:val="NSS"/>
    <w:basedOn w:val="Normal"/>
    <w:qFormat/>
    <w:rsid w:val="006C7AB2"/>
  </w:style>
  <w:style w:type="paragraph" w:customStyle="1" w:styleId="NoteNSS">
    <w:name w:val="NoteNSS"/>
    <w:basedOn w:val="Notedebasdepage"/>
    <w:qFormat/>
    <w:rsid w:val="006C7AB2"/>
    <w:rPr>
      <w:sz w:val="20"/>
    </w:rPr>
  </w:style>
  <w:style w:type="paragraph" w:customStyle="1" w:styleId="courrier">
    <w:name w:val="courrier"/>
    <w:basedOn w:val="Retraitnormal"/>
    <w:qFormat/>
    <w:rsid w:val="00A72F38"/>
    <w:pPr>
      <w:ind w:left="0"/>
    </w:pPr>
  </w:style>
  <w:style w:type="paragraph" w:customStyle="1" w:styleId="Style1RevueDD">
    <w:name w:val="Style1RevueDD"/>
    <w:basedOn w:val="Normal"/>
    <w:qFormat/>
    <w:rsid w:val="00D536A4"/>
    <w:rPr>
      <w:rFonts w:ascii="Times New Roman" w:hAnsi="Times New Roman"/>
    </w:rPr>
  </w:style>
  <w:style w:type="paragraph" w:customStyle="1" w:styleId="APS">
    <w:name w:val="APS"/>
    <w:basedOn w:val="NSS"/>
    <w:qFormat/>
    <w:rsid w:val="00637674"/>
  </w:style>
  <w:style w:type="paragraph" w:customStyle="1" w:styleId="ss-titretableau1">
    <w:name w:val="ss-titre tableau1"/>
    <w:basedOn w:val="Normal"/>
    <w:next w:val="Normal"/>
    <w:qFormat/>
    <w:rsid w:val="00650D24"/>
    <w:pPr>
      <w:autoSpaceDE w:val="0"/>
      <w:autoSpaceDN w:val="0"/>
    </w:pPr>
    <w:rPr>
      <w:rFonts w:eastAsia="Times New Roman" w:cs="Times"/>
      <w:b/>
      <w:lang w:eastAsia="fr-FR"/>
    </w:rPr>
  </w:style>
  <w:style w:type="paragraph" w:customStyle="1" w:styleId="Signatureauteur">
    <w:name w:val="Signature auteur"/>
    <w:basedOn w:val="Normal"/>
    <w:next w:val="Normal"/>
    <w:qFormat/>
    <w:rsid w:val="00650D24"/>
    <w:pPr>
      <w:autoSpaceDE w:val="0"/>
      <w:autoSpaceDN w:val="0"/>
      <w:jc w:val="right"/>
    </w:pPr>
    <w:rPr>
      <w:rFonts w:ascii="Times New Roman" w:eastAsia="Times New Roman" w:hAnsi="Times New Roman"/>
      <w:szCs w:val="32"/>
      <w:lang w:eastAsia="fr-FR"/>
    </w:rPr>
  </w:style>
  <w:style w:type="paragraph" w:customStyle="1" w:styleId="CV">
    <w:name w:val="CV"/>
    <w:qFormat/>
    <w:rsid w:val="000B476F"/>
    <w:pPr>
      <w:spacing w:after="0"/>
      <w:jc w:val="both"/>
    </w:pPr>
    <w:rPr>
      <w:rFonts w:ascii="Times" w:hAnsi="Times" w:cs="Times New Roman"/>
    </w:rPr>
  </w:style>
  <w:style w:type="paragraph" w:customStyle="1" w:styleId="StyleJEListeauteursfinale">
    <w:name w:val="StyleJE_Liste auteurs finale"/>
    <w:basedOn w:val="Normal"/>
    <w:next w:val="Normal"/>
    <w:qFormat/>
    <w:rsid w:val="009801E5"/>
    <w:pPr>
      <w:autoSpaceDE w:val="0"/>
      <w:autoSpaceDN w:val="0"/>
      <w:ind w:left="709" w:hanging="709"/>
    </w:pPr>
    <w:rPr>
      <w:rFonts w:ascii="Times New Roman" w:eastAsia="Calibri" w:hAnsi="Times New Roman"/>
      <w:szCs w:val="32"/>
      <w:lang w:eastAsia="en-US"/>
    </w:rPr>
  </w:style>
  <w:style w:type="paragraph" w:customStyle="1" w:styleId="LgendeTableauJE">
    <w:name w:val="LégendeTableauJE"/>
    <w:basedOn w:val="Normal"/>
    <w:next w:val="ss-titretableau1"/>
    <w:qFormat/>
    <w:rsid w:val="006776E8"/>
    <w:pPr>
      <w:widowControl w:val="0"/>
      <w:autoSpaceDE w:val="0"/>
      <w:autoSpaceDN w:val="0"/>
      <w:adjustRightInd w:val="0"/>
      <w:ind w:firstLine="709"/>
      <w:jc w:val="center"/>
    </w:pPr>
    <w:rPr>
      <w:rFonts w:eastAsia="Times New Roman" w:cs="Times"/>
      <w:i/>
      <w:sz w:val="18"/>
      <w:szCs w:val="32"/>
      <w:lang w:eastAsia="fr-FR"/>
    </w:rPr>
  </w:style>
  <w:style w:type="paragraph" w:customStyle="1" w:styleId="JELgendeTableau">
    <w:name w:val="JE_LégendeTableau"/>
    <w:basedOn w:val="Normal"/>
    <w:next w:val="Normal"/>
    <w:qFormat/>
    <w:rsid w:val="00F13E0D"/>
    <w:pPr>
      <w:autoSpaceDE w:val="0"/>
      <w:autoSpaceDN w:val="0"/>
      <w:spacing w:before="120"/>
      <w:ind w:right="-1" w:firstLine="709"/>
      <w:jc w:val="center"/>
    </w:pPr>
    <w:rPr>
      <w:rFonts w:eastAsia="Kozuka Mincho Pro M"/>
      <w:i/>
      <w:sz w:val="18"/>
      <w:szCs w:val="32"/>
      <w:lang w:eastAsia="fr-FR"/>
    </w:rPr>
  </w:style>
  <w:style w:type="character" w:customStyle="1" w:styleId="Titre3Car">
    <w:name w:val="Titre 3 Car"/>
    <w:basedOn w:val="Policepardfaut"/>
    <w:link w:val="Titre3"/>
    <w:rsid w:val="00C6255C"/>
    <w:rPr>
      <w:rFonts w:ascii="Times New Roman" w:eastAsia="Times New Roman" w:hAnsi="Times New Roman" w:cs="Times New Roman"/>
      <w:b/>
      <w:bCs/>
      <w:i/>
      <w:szCs w:val="32"/>
      <w:lang w:eastAsia="fr-FR"/>
    </w:rPr>
  </w:style>
  <w:style w:type="paragraph" w:customStyle="1" w:styleId="TitrePartie">
    <w:name w:val="Titre_Partie"/>
    <w:basedOn w:val="Normal"/>
    <w:next w:val="Normal"/>
    <w:qFormat/>
    <w:rsid w:val="00084F73"/>
    <w:pPr>
      <w:autoSpaceDE w:val="0"/>
      <w:autoSpaceDN w:val="0"/>
      <w:jc w:val="center"/>
    </w:pPr>
    <w:rPr>
      <w:rFonts w:ascii="Times New Roman" w:eastAsia="Calibri" w:hAnsi="Times New Roman"/>
      <w:sz w:val="32"/>
      <w:szCs w:val="32"/>
      <w:lang w:eastAsia="en-US"/>
    </w:rPr>
  </w:style>
  <w:style w:type="character" w:styleId="Appelnotedebasdep">
    <w:name w:val="footnote reference"/>
    <w:qFormat/>
    <w:rsid w:val="009A237D"/>
    <w:rPr>
      <w:rFonts w:ascii="Times" w:hAnsi="Times"/>
      <w:sz w:val="18"/>
      <w:vertAlign w:val="superscript"/>
    </w:rPr>
  </w:style>
  <w:style w:type="character" w:customStyle="1" w:styleId="JEMarquedenotedebasdepage">
    <w:name w:val="JE Marque de note de bas de page"/>
    <w:uiPriority w:val="99"/>
    <w:qFormat/>
    <w:rsid w:val="009A237D"/>
    <w:rPr>
      <w:rFonts w:ascii="Times" w:hAnsi="Times" w:cs="Times New Roman"/>
      <w:sz w:val="18"/>
      <w:vertAlign w:val="superscript"/>
    </w:rPr>
  </w:style>
  <w:style w:type="character" w:customStyle="1" w:styleId="Appeldenote">
    <w:name w:val="Appel de note"/>
    <w:qFormat/>
    <w:rsid w:val="009A237D"/>
    <w:rPr>
      <w:rFonts w:ascii="Times New Roman" w:hAnsi="Times New Roman"/>
      <w:b w:val="0"/>
      <w:color w:val="auto"/>
      <w:sz w:val="24"/>
      <w:vertAlign w:val="superscript"/>
    </w:rPr>
  </w:style>
  <w:style w:type="paragraph" w:customStyle="1" w:styleId="appeldenote0">
    <w:name w:val="appel de note"/>
    <w:basedOn w:val="Normal"/>
    <w:autoRedefine/>
    <w:qFormat/>
    <w:rsid w:val="009A237D"/>
    <w:pPr>
      <w:suppressAutoHyphens/>
      <w:ind w:firstLine="709"/>
    </w:pPr>
    <w:rPr>
      <w:rFonts w:ascii="Times New Roman" w:eastAsia="MS Mincho" w:hAnsi="Times New Roman" w:cs="Cambria"/>
      <w:lang w:eastAsia="ar-SA"/>
    </w:rPr>
  </w:style>
  <w:style w:type="paragraph" w:customStyle="1" w:styleId="citation">
    <w:name w:val="citation"/>
    <w:basedOn w:val="Normal"/>
    <w:next w:val="Normal"/>
    <w:autoRedefine/>
    <w:qFormat/>
    <w:rsid w:val="006E3F9B"/>
    <w:pPr>
      <w:autoSpaceDE w:val="0"/>
      <w:autoSpaceDN w:val="0"/>
      <w:ind w:left="708" w:firstLine="709"/>
    </w:pPr>
    <w:rPr>
      <w:rFonts w:ascii="Times New Roman" w:eastAsia="Calibri" w:hAnsi="Times New Roman"/>
      <w:szCs w:val="32"/>
      <w:lang w:eastAsia="en-US"/>
    </w:rPr>
  </w:style>
  <w:style w:type="paragraph" w:customStyle="1" w:styleId="biblio">
    <w:name w:val="biblio"/>
    <w:basedOn w:val="Normal"/>
    <w:next w:val="Normal"/>
    <w:qFormat/>
    <w:rsid w:val="007618AE"/>
    <w:pPr>
      <w:ind w:left="709" w:hanging="709"/>
    </w:pPr>
    <w:rPr>
      <w:rFonts w:ascii="Times New Roman" w:eastAsiaTheme="minorHAnsi" w:hAnsi="Times New Roman"/>
      <w:lang w:val="en-GB" w:eastAsia="en-US"/>
    </w:rPr>
  </w:style>
  <w:style w:type="paragraph" w:customStyle="1" w:styleId="Encartdetexte">
    <w:name w:val="Encart de texte"/>
    <w:basedOn w:val="Normal"/>
    <w:next w:val="Normal"/>
    <w:qFormat/>
    <w:rsid w:val="00087017"/>
    <w:pPr>
      <w:pBdr>
        <w:top w:val="single" w:sz="4" w:space="1" w:color="auto" w:shadow="1"/>
        <w:left w:val="single" w:sz="4" w:space="4" w:color="auto" w:shadow="1"/>
        <w:bottom w:val="single" w:sz="4" w:space="1" w:color="auto" w:shadow="1"/>
        <w:right w:val="single" w:sz="4" w:space="4" w:color="auto" w:shadow="1"/>
      </w:pBdr>
      <w:autoSpaceDE w:val="0"/>
      <w:autoSpaceDN w:val="0"/>
      <w:ind w:firstLine="709"/>
    </w:pPr>
    <w:rPr>
      <w:rFonts w:ascii="Times New Roman" w:eastAsia="Calibri" w:hAnsi="Times New Roman"/>
      <w:sz w:val="22"/>
      <w:szCs w:val="32"/>
      <w:lang w:eastAsia="en-US"/>
    </w:rPr>
  </w:style>
  <w:style w:type="paragraph" w:customStyle="1" w:styleId="Fichedeposte">
    <w:name w:val="Fiche de poste"/>
    <w:basedOn w:val="FormulaireJE"/>
    <w:autoRedefine/>
    <w:qFormat/>
    <w:rsid w:val="00D22E4E"/>
    <w:rPr>
      <w:rFonts w:eastAsia="Cambria"/>
      <w:sz w:val="20"/>
      <w:lang w:eastAsia="en-US"/>
    </w:rPr>
  </w:style>
  <w:style w:type="paragraph" w:customStyle="1" w:styleId="StyleJEVillesNS">
    <w:name w:val="Style JE VillesNS"/>
    <w:basedOn w:val="Normal"/>
    <w:autoRedefine/>
    <w:qFormat/>
    <w:rsid w:val="005336BF"/>
    <w:pPr>
      <w:ind w:firstLine="709"/>
    </w:pPr>
    <w:rPr>
      <w:rFonts w:ascii="Times New Roman" w:hAnsi="Times New Roman"/>
    </w:rPr>
  </w:style>
  <w:style w:type="character" w:customStyle="1" w:styleId="Titre5Car">
    <w:name w:val="Titre 5 Car"/>
    <w:aliases w:val="Titre 5 book Car"/>
    <w:basedOn w:val="Policepardfaut"/>
    <w:link w:val="Titre5"/>
    <w:uiPriority w:val="9"/>
    <w:rsid w:val="006B19BD"/>
    <w:rPr>
      <w:rFonts w:ascii="Times New Roman" w:eastAsiaTheme="majorEastAsia" w:hAnsi="Times New Roman" w:cstheme="majorBidi"/>
      <w:smallCaps/>
      <w:sz w:val="22"/>
      <w:szCs w:val="22"/>
      <w:lang w:eastAsia="en-US"/>
    </w:rPr>
  </w:style>
  <w:style w:type="paragraph" w:styleId="Pieddepage">
    <w:name w:val="footer"/>
    <w:basedOn w:val="Normal"/>
    <w:link w:val="PieddepageCar"/>
    <w:uiPriority w:val="99"/>
    <w:unhideWhenUsed/>
    <w:rsid w:val="00730558"/>
    <w:pPr>
      <w:tabs>
        <w:tab w:val="center" w:pos="4536"/>
        <w:tab w:val="right" w:pos="9072"/>
      </w:tabs>
    </w:pPr>
  </w:style>
  <w:style w:type="character" w:customStyle="1" w:styleId="PieddepageCar">
    <w:name w:val="Pied de page Car"/>
    <w:basedOn w:val="Policepardfaut"/>
    <w:link w:val="Pieddepage"/>
    <w:uiPriority w:val="99"/>
    <w:rsid w:val="00730558"/>
    <w:rPr>
      <w:rFonts w:ascii="Times" w:hAnsi="Times" w:cs="Times New Roman"/>
    </w:rPr>
  </w:style>
  <w:style w:type="character" w:styleId="Numrodepage">
    <w:name w:val="page number"/>
    <w:basedOn w:val="Policepardfaut"/>
    <w:uiPriority w:val="99"/>
    <w:semiHidden/>
    <w:unhideWhenUsed/>
    <w:rsid w:val="00730558"/>
  </w:style>
  <w:style w:type="paragraph" w:styleId="Paragraphedeliste">
    <w:name w:val="List Paragraph"/>
    <w:basedOn w:val="Normal"/>
    <w:uiPriority w:val="34"/>
    <w:qFormat/>
    <w:rsid w:val="009D6D77"/>
    <w:pPr>
      <w:ind w:left="720"/>
      <w:contextualSpacing/>
    </w:pPr>
  </w:style>
  <w:style w:type="paragraph" w:customStyle="1" w:styleId="Corps">
    <w:name w:val="Corps"/>
    <w:rsid w:val="007349B6"/>
    <w:pPr>
      <w:spacing w:after="0"/>
    </w:pPr>
    <w:rPr>
      <w:rFonts w:ascii="Helvetica" w:eastAsia="Arial Unicode MS" w:hAnsi="Helvetica" w:cs="Arial Unicode MS"/>
      <w:color w:val="000000"/>
      <w:sz w:val="22"/>
      <w:szCs w:val="22"/>
      <w:lang w:eastAsia="fr-FR"/>
    </w:rPr>
  </w:style>
  <w:style w:type="character" w:customStyle="1" w:styleId="Numrodepage1">
    <w:name w:val="Numéro de page1"/>
    <w:autoRedefine/>
    <w:rsid w:val="007349B6"/>
    <w:rPr>
      <w:lang w:val="fr-FR"/>
    </w:rPr>
  </w:style>
  <w:style w:type="paragraph" w:styleId="Textedebulles">
    <w:name w:val="Balloon Text"/>
    <w:basedOn w:val="Normal"/>
    <w:link w:val="TextedebullesCar"/>
    <w:uiPriority w:val="99"/>
    <w:semiHidden/>
    <w:unhideWhenUsed/>
    <w:rsid w:val="002677DB"/>
    <w:rPr>
      <w:rFonts w:ascii="Tahoma" w:hAnsi="Tahoma" w:cs="Tahoma"/>
      <w:sz w:val="16"/>
      <w:szCs w:val="16"/>
    </w:rPr>
  </w:style>
  <w:style w:type="character" w:customStyle="1" w:styleId="TextedebullesCar">
    <w:name w:val="Texte de bulles Car"/>
    <w:basedOn w:val="Policepardfaut"/>
    <w:link w:val="Textedebulles"/>
    <w:uiPriority w:val="99"/>
    <w:semiHidden/>
    <w:rsid w:val="002677DB"/>
    <w:rPr>
      <w:rFonts w:ascii="Tahoma" w:hAnsi="Tahoma" w:cs="Tahoma"/>
      <w:sz w:val="16"/>
      <w:szCs w:val="16"/>
    </w:rPr>
  </w:style>
  <w:style w:type="paragraph" w:styleId="NormalWeb">
    <w:name w:val="Normal (Web)"/>
    <w:basedOn w:val="Normal"/>
    <w:uiPriority w:val="99"/>
    <w:semiHidden/>
    <w:unhideWhenUsed/>
    <w:rsid w:val="007F5263"/>
    <w:pPr>
      <w:spacing w:before="100" w:beforeAutospacing="1" w:after="100" w:afterAutospacing="1"/>
      <w:jc w:val="left"/>
    </w:pPr>
    <w:rPr>
      <w:rFonts w:ascii="Times New Roman" w:hAnsi="Times New Roman"/>
      <w:lang w:eastAsia="fr-FR"/>
    </w:rPr>
  </w:style>
  <w:style w:type="table" w:styleId="Grilledutableau">
    <w:name w:val="Table Grid"/>
    <w:basedOn w:val="TableauNormal"/>
    <w:uiPriority w:val="59"/>
    <w:rsid w:val="00BD7E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5F68D4"/>
    <w:rPr>
      <w:rFonts w:ascii="Lucida Grande" w:hAnsi="Lucida Grande"/>
    </w:rPr>
  </w:style>
  <w:style w:type="character" w:customStyle="1" w:styleId="ExplorateurdedocumentsCar">
    <w:name w:val="Explorateur de documents Car"/>
    <w:basedOn w:val="Policepardfaut"/>
    <w:link w:val="Explorateurdedocuments"/>
    <w:uiPriority w:val="99"/>
    <w:semiHidden/>
    <w:rsid w:val="005F68D4"/>
    <w:rPr>
      <w:rFonts w:ascii="Lucida Grande" w:hAnsi="Lucida Grande" w:cs="Times New Roman"/>
    </w:rPr>
  </w:style>
  <w:style w:type="character" w:customStyle="1" w:styleId="st">
    <w:name w:val="st"/>
    <w:basedOn w:val="Policepardfaut"/>
    <w:rsid w:val="00532D60"/>
  </w:style>
  <w:style w:type="character" w:styleId="Accentuation">
    <w:name w:val="Emphasis"/>
    <w:basedOn w:val="Policepardfaut"/>
    <w:uiPriority w:val="20"/>
    <w:qFormat/>
    <w:rsid w:val="00532D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EB"/>
    <w:pPr>
      <w:spacing w:after="0"/>
      <w:jc w:val="both"/>
    </w:pPr>
    <w:rPr>
      <w:rFonts w:ascii="Times" w:hAnsi="Times" w:cs="Times New Roman"/>
    </w:rPr>
  </w:style>
  <w:style w:type="paragraph" w:styleId="Titre3">
    <w:name w:val="heading 3"/>
    <w:basedOn w:val="Normal"/>
    <w:next w:val="Normal"/>
    <w:link w:val="Titre3Car"/>
    <w:qFormat/>
    <w:rsid w:val="00C6255C"/>
    <w:pPr>
      <w:keepNext/>
      <w:autoSpaceDE w:val="0"/>
      <w:autoSpaceDN w:val="0"/>
      <w:ind w:firstLine="284"/>
      <w:outlineLvl w:val="2"/>
    </w:pPr>
    <w:rPr>
      <w:rFonts w:ascii="Times New Roman" w:eastAsia="Times New Roman" w:hAnsi="Times New Roman"/>
      <w:b/>
      <w:bCs/>
      <w:i/>
      <w:szCs w:val="32"/>
      <w:lang w:eastAsia="fr-FR"/>
    </w:rPr>
  </w:style>
  <w:style w:type="paragraph" w:styleId="Titre5">
    <w:name w:val="heading 5"/>
    <w:aliases w:val="Titre 5 book"/>
    <w:basedOn w:val="Normal"/>
    <w:next w:val="Normal"/>
    <w:link w:val="Titre5Car"/>
    <w:autoRedefine/>
    <w:uiPriority w:val="9"/>
    <w:unhideWhenUsed/>
    <w:qFormat/>
    <w:rsid w:val="006B19BD"/>
    <w:pPr>
      <w:keepNext/>
      <w:keepLines/>
      <w:numPr>
        <w:numId w:val="3"/>
      </w:numPr>
      <w:spacing w:before="200"/>
      <w:ind w:hanging="180"/>
      <w:jc w:val="center"/>
      <w:outlineLvl w:val="4"/>
    </w:pPr>
    <w:rPr>
      <w:rFonts w:ascii="Times New Roman" w:eastAsiaTheme="majorEastAsia" w:hAnsi="Times New Roman" w:cstheme="majorBidi"/>
      <w:smallCap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times11"/>
    <w:basedOn w:val="Normal"/>
    <w:link w:val="NotedebasdepageCar"/>
    <w:autoRedefine/>
    <w:uiPriority w:val="99"/>
    <w:unhideWhenUsed/>
    <w:rsid w:val="00311884"/>
    <w:rPr>
      <w:rFonts w:cstheme="minorBidi"/>
      <w:sz w:val="22"/>
    </w:rPr>
  </w:style>
  <w:style w:type="character" w:customStyle="1" w:styleId="NotedebasdepageCar">
    <w:name w:val="Note de bas de page Car"/>
    <w:aliases w:val="Note de bas de page times11 Car"/>
    <w:basedOn w:val="Policepardfaut"/>
    <w:link w:val="Notedebasdepage"/>
    <w:uiPriority w:val="99"/>
    <w:rsid w:val="00311884"/>
    <w:rPr>
      <w:rFonts w:ascii="Times" w:hAnsi="Times"/>
      <w:sz w:val="22"/>
      <w:szCs w:val="24"/>
      <w:lang w:eastAsia="en-US"/>
    </w:rPr>
  </w:style>
  <w:style w:type="paragraph" w:customStyle="1" w:styleId="Bibliographiecours">
    <w:name w:val="Bibliographie cours"/>
    <w:basedOn w:val="Normal"/>
    <w:autoRedefine/>
    <w:qFormat/>
    <w:rsid w:val="00311884"/>
  </w:style>
  <w:style w:type="paragraph" w:customStyle="1" w:styleId="Style1normal">
    <w:name w:val="Style1 normal"/>
    <w:next w:val="Retraitnormal"/>
    <w:autoRedefine/>
    <w:qFormat/>
    <w:rsid w:val="00B21899"/>
    <w:pPr>
      <w:spacing w:after="0"/>
      <w:jc w:val="both"/>
    </w:pPr>
    <w:rPr>
      <w:rFonts w:ascii="Times" w:hAnsi="Times" w:cs="Times New Roman"/>
    </w:rPr>
  </w:style>
  <w:style w:type="paragraph" w:styleId="Retraitnormal">
    <w:name w:val="Normal Indent"/>
    <w:basedOn w:val="Normal"/>
    <w:uiPriority w:val="99"/>
    <w:semiHidden/>
    <w:unhideWhenUsed/>
    <w:rsid w:val="00B21899"/>
    <w:pPr>
      <w:ind w:left="708"/>
    </w:pPr>
  </w:style>
  <w:style w:type="paragraph" w:customStyle="1" w:styleId="Rapporttitul">
    <w:name w:val="Rapport titul"/>
    <w:basedOn w:val="Normal"/>
    <w:qFormat/>
    <w:rsid w:val="00CA78B7"/>
    <w:rPr>
      <w:rFonts w:ascii="Times New Roman" w:hAnsi="Times New Roman"/>
    </w:rPr>
  </w:style>
  <w:style w:type="paragraph" w:customStyle="1" w:styleId="Synoptique">
    <w:name w:val="Synoptique"/>
    <w:basedOn w:val="Normal"/>
    <w:qFormat/>
    <w:rsid w:val="00305C45"/>
  </w:style>
  <w:style w:type="paragraph" w:customStyle="1" w:styleId="FormulaireJE">
    <w:name w:val="Formulaire JE"/>
    <w:basedOn w:val="Normal"/>
    <w:qFormat/>
    <w:rsid w:val="002155DE"/>
    <w:rPr>
      <w:rFonts w:ascii="Arial" w:hAnsi="Arial"/>
      <w:sz w:val="22"/>
    </w:rPr>
  </w:style>
  <w:style w:type="paragraph" w:customStyle="1" w:styleId="NSS">
    <w:name w:val="NSS"/>
    <w:basedOn w:val="Normal"/>
    <w:qFormat/>
    <w:rsid w:val="006C7AB2"/>
  </w:style>
  <w:style w:type="paragraph" w:customStyle="1" w:styleId="NoteNSS">
    <w:name w:val="NoteNSS"/>
    <w:basedOn w:val="Notedebasdepage"/>
    <w:qFormat/>
    <w:rsid w:val="006C7AB2"/>
    <w:rPr>
      <w:sz w:val="20"/>
    </w:rPr>
  </w:style>
  <w:style w:type="paragraph" w:customStyle="1" w:styleId="courrier">
    <w:name w:val="courrier"/>
    <w:basedOn w:val="Retraitnormal"/>
    <w:qFormat/>
    <w:rsid w:val="00A72F38"/>
    <w:pPr>
      <w:ind w:left="0"/>
    </w:pPr>
  </w:style>
  <w:style w:type="paragraph" w:customStyle="1" w:styleId="Style1RevueDD">
    <w:name w:val="Style1RevueDD"/>
    <w:basedOn w:val="Normal"/>
    <w:qFormat/>
    <w:rsid w:val="00D536A4"/>
    <w:rPr>
      <w:rFonts w:ascii="Times New Roman" w:hAnsi="Times New Roman"/>
    </w:rPr>
  </w:style>
  <w:style w:type="paragraph" w:customStyle="1" w:styleId="APS">
    <w:name w:val="APS"/>
    <w:basedOn w:val="NSS"/>
    <w:qFormat/>
    <w:rsid w:val="00637674"/>
  </w:style>
  <w:style w:type="paragraph" w:customStyle="1" w:styleId="ss-titretableau1">
    <w:name w:val="ss-titre tableau1"/>
    <w:basedOn w:val="Normal"/>
    <w:next w:val="Normal"/>
    <w:qFormat/>
    <w:rsid w:val="00650D24"/>
    <w:pPr>
      <w:autoSpaceDE w:val="0"/>
      <w:autoSpaceDN w:val="0"/>
    </w:pPr>
    <w:rPr>
      <w:rFonts w:eastAsia="Times New Roman" w:cs="Times"/>
      <w:b/>
      <w:lang w:eastAsia="fr-FR"/>
    </w:rPr>
  </w:style>
  <w:style w:type="paragraph" w:customStyle="1" w:styleId="Signatureauteur">
    <w:name w:val="Signature auteur"/>
    <w:basedOn w:val="Normal"/>
    <w:next w:val="Normal"/>
    <w:qFormat/>
    <w:rsid w:val="00650D24"/>
    <w:pPr>
      <w:autoSpaceDE w:val="0"/>
      <w:autoSpaceDN w:val="0"/>
      <w:jc w:val="right"/>
    </w:pPr>
    <w:rPr>
      <w:rFonts w:ascii="Times New Roman" w:eastAsia="Times New Roman" w:hAnsi="Times New Roman"/>
      <w:szCs w:val="32"/>
      <w:lang w:eastAsia="fr-FR"/>
    </w:rPr>
  </w:style>
  <w:style w:type="paragraph" w:customStyle="1" w:styleId="CV">
    <w:name w:val="CV"/>
    <w:qFormat/>
    <w:rsid w:val="000B476F"/>
    <w:pPr>
      <w:spacing w:after="0"/>
      <w:jc w:val="both"/>
    </w:pPr>
    <w:rPr>
      <w:rFonts w:ascii="Times" w:hAnsi="Times" w:cs="Times New Roman"/>
    </w:rPr>
  </w:style>
  <w:style w:type="paragraph" w:customStyle="1" w:styleId="StyleJEListeauteursfinale">
    <w:name w:val="StyleJE_Liste auteurs finale"/>
    <w:basedOn w:val="Normal"/>
    <w:next w:val="Normal"/>
    <w:qFormat/>
    <w:rsid w:val="009801E5"/>
    <w:pPr>
      <w:autoSpaceDE w:val="0"/>
      <w:autoSpaceDN w:val="0"/>
      <w:ind w:left="709" w:hanging="709"/>
    </w:pPr>
    <w:rPr>
      <w:rFonts w:ascii="Times New Roman" w:eastAsia="Calibri" w:hAnsi="Times New Roman"/>
      <w:szCs w:val="32"/>
      <w:lang w:eastAsia="en-US"/>
    </w:rPr>
  </w:style>
  <w:style w:type="paragraph" w:customStyle="1" w:styleId="LgendeTableauJE">
    <w:name w:val="LégendeTableauJE"/>
    <w:basedOn w:val="Normal"/>
    <w:next w:val="ss-titretableau1"/>
    <w:qFormat/>
    <w:rsid w:val="006776E8"/>
    <w:pPr>
      <w:widowControl w:val="0"/>
      <w:autoSpaceDE w:val="0"/>
      <w:autoSpaceDN w:val="0"/>
      <w:adjustRightInd w:val="0"/>
      <w:ind w:firstLine="709"/>
      <w:jc w:val="center"/>
    </w:pPr>
    <w:rPr>
      <w:rFonts w:eastAsia="Times New Roman" w:cs="Times"/>
      <w:i/>
      <w:sz w:val="18"/>
      <w:szCs w:val="32"/>
      <w:lang w:eastAsia="fr-FR"/>
    </w:rPr>
  </w:style>
  <w:style w:type="paragraph" w:customStyle="1" w:styleId="JELgendeTableau">
    <w:name w:val="JE_LégendeTableau"/>
    <w:basedOn w:val="Normal"/>
    <w:next w:val="Normal"/>
    <w:qFormat/>
    <w:rsid w:val="00F13E0D"/>
    <w:pPr>
      <w:autoSpaceDE w:val="0"/>
      <w:autoSpaceDN w:val="0"/>
      <w:spacing w:before="120"/>
      <w:ind w:right="-1" w:firstLine="709"/>
      <w:jc w:val="center"/>
    </w:pPr>
    <w:rPr>
      <w:rFonts w:eastAsia="Kozuka Mincho Pro M"/>
      <w:i/>
      <w:sz w:val="18"/>
      <w:szCs w:val="32"/>
      <w:lang w:eastAsia="fr-FR"/>
    </w:rPr>
  </w:style>
  <w:style w:type="character" w:customStyle="1" w:styleId="Titre3Car">
    <w:name w:val="Titre 3 Car"/>
    <w:basedOn w:val="Policepardfaut"/>
    <w:link w:val="Titre3"/>
    <w:rsid w:val="00C6255C"/>
    <w:rPr>
      <w:rFonts w:ascii="Times New Roman" w:eastAsia="Times New Roman" w:hAnsi="Times New Roman" w:cs="Times New Roman"/>
      <w:b/>
      <w:bCs/>
      <w:i/>
      <w:szCs w:val="32"/>
      <w:lang w:eastAsia="fr-FR"/>
    </w:rPr>
  </w:style>
  <w:style w:type="paragraph" w:customStyle="1" w:styleId="TitrePartie">
    <w:name w:val="Titre_Partie"/>
    <w:basedOn w:val="Normal"/>
    <w:next w:val="Normal"/>
    <w:qFormat/>
    <w:rsid w:val="00084F73"/>
    <w:pPr>
      <w:autoSpaceDE w:val="0"/>
      <w:autoSpaceDN w:val="0"/>
      <w:jc w:val="center"/>
    </w:pPr>
    <w:rPr>
      <w:rFonts w:ascii="Times New Roman" w:eastAsia="Calibri" w:hAnsi="Times New Roman"/>
      <w:sz w:val="32"/>
      <w:szCs w:val="32"/>
      <w:lang w:eastAsia="en-US"/>
    </w:rPr>
  </w:style>
  <w:style w:type="character" w:styleId="Appelnotedebasdep">
    <w:name w:val="footnote reference"/>
    <w:qFormat/>
    <w:rsid w:val="009A237D"/>
    <w:rPr>
      <w:rFonts w:ascii="Times" w:hAnsi="Times"/>
      <w:sz w:val="18"/>
      <w:vertAlign w:val="superscript"/>
    </w:rPr>
  </w:style>
  <w:style w:type="character" w:customStyle="1" w:styleId="JEMarquedenotedebasdepage">
    <w:name w:val="JE Marque de note de bas de page"/>
    <w:uiPriority w:val="99"/>
    <w:qFormat/>
    <w:rsid w:val="009A237D"/>
    <w:rPr>
      <w:rFonts w:ascii="Times" w:hAnsi="Times" w:cs="Times New Roman"/>
      <w:sz w:val="18"/>
      <w:vertAlign w:val="superscript"/>
    </w:rPr>
  </w:style>
  <w:style w:type="character" w:customStyle="1" w:styleId="Appeldenote">
    <w:name w:val="Appel de note"/>
    <w:qFormat/>
    <w:rsid w:val="009A237D"/>
    <w:rPr>
      <w:rFonts w:ascii="Times New Roman" w:hAnsi="Times New Roman"/>
      <w:b w:val="0"/>
      <w:color w:val="auto"/>
      <w:sz w:val="24"/>
      <w:vertAlign w:val="superscript"/>
    </w:rPr>
  </w:style>
  <w:style w:type="paragraph" w:customStyle="1" w:styleId="appeldenote0">
    <w:name w:val="appel de note"/>
    <w:basedOn w:val="Normal"/>
    <w:autoRedefine/>
    <w:qFormat/>
    <w:rsid w:val="009A237D"/>
    <w:pPr>
      <w:suppressAutoHyphens/>
      <w:ind w:firstLine="709"/>
    </w:pPr>
    <w:rPr>
      <w:rFonts w:ascii="Times New Roman" w:eastAsia="MS Mincho" w:hAnsi="Times New Roman" w:cs="Cambria"/>
      <w:lang w:eastAsia="ar-SA"/>
    </w:rPr>
  </w:style>
  <w:style w:type="paragraph" w:customStyle="1" w:styleId="citation">
    <w:name w:val="citation"/>
    <w:basedOn w:val="Normal"/>
    <w:next w:val="Normal"/>
    <w:autoRedefine/>
    <w:qFormat/>
    <w:rsid w:val="006E3F9B"/>
    <w:pPr>
      <w:autoSpaceDE w:val="0"/>
      <w:autoSpaceDN w:val="0"/>
      <w:ind w:left="708" w:firstLine="709"/>
    </w:pPr>
    <w:rPr>
      <w:rFonts w:ascii="Times New Roman" w:eastAsia="Calibri" w:hAnsi="Times New Roman"/>
      <w:szCs w:val="32"/>
      <w:lang w:eastAsia="en-US"/>
    </w:rPr>
  </w:style>
  <w:style w:type="paragraph" w:customStyle="1" w:styleId="biblio">
    <w:name w:val="biblio"/>
    <w:basedOn w:val="Normal"/>
    <w:next w:val="Normal"/>
    <w:qFormat/>
    <w:rsid w:val="007618AE"/>
    <w:pPr>
      <w:ind w:left="709" w:hanging="709"/>
    </w:pPr>
    <w:rPr>
      <w:rFonts w:ascii="Times New Roman" w:eastAsiaTheme="minorHAnsi" w:hAnsi="Times New Roman"/>
      <w:lang w:val="en-GB" w:eastAsia="en-US"/>
    </w:rPr>
  </w:style>
  <w:style w:type="paragraph" w:customStyle="1" w:styleId="Encartdetexte">
    <w:name w:val="Encart de texte"/>
    <w:basedOn w:val="Normal"/>
    <w:next w:val="Normal"/>
    <w:qFormat/>
    <w:rsid w:val="00087017"/>
    <w:pPr>
      <w:pBdr>
        <w:top w:val="single" w:sz="4" w:space="1" w:color="auto" w:shadow="1"/>
        <w:left w:val="single" w:sz="4" w:space="4" w:color="auto" w:shadow="1"/>
        <w:bottom w:val="single" w:sz="4" w:space="1" w:color="auto" w:shadow="1"/>
        <w:right w:val="single" w:sz="4" w:space="4" w:color="auto" w:shadow="1"/>
      </w:pBdr>
      <w:autoSpaceDE w:val="0"/>
      <w:autoSpaceDN w:val="0"/>
      <w:ind w:firstLine="709"/>
    </w:pPr>
    <w:rPr>
      <w:rFonts w:ascii="Times New Roman" w:eastAsia="Calibri" w:hAnsi="Times New Roman"/>
      <w:sz w:val="22"/>
      <w:szCs w:val="32"/>
      <w:lang w:eastAsia="en-US"/>
    </w:rPr>
  </w:style>
  <w:style w:type="paragraph" w:customStyle="1" w:styleId="Fichedeposte">
    <w:name w:val="Fiche de poste"/>
    <w:basedOn w:val="FormulaireJE"/>
    <w:autoRedefine/>
    <w:qFormat/>
    <w:rsid w:val="00D22E4E"/>
    <w:rPr>
      <w:rFonts w:eastAsia="Cambria"/>
      <w:sz w:val="20"/>
      <w:lang w:eastAsia="en-US"/>
    </w:rPr>
  </w:style>
  <w:style w:type="paragraph" w:customStyle="1" w:styleId="StyleJEVillesNS">
    <w:name w:val="Style JE VillesNS"/>
    <w:basedOn w:val="Normal"/>
    <w:autoRedefine/>
    <w:qFormat/>
    <w:rsid w:val="005336BF"/>
    <w:pPr>
      <w:ind w:firstLine="709"/>
    </w:pPr>
    <w:rPr>
      <w:rFonts w:ascii="Times New Roman" w:hAnsi="Times New Roman"/>
    </w:rPr>
  </w:style>
  <w:style w:type="character" w:customStyle="1" w:styleId="Titre5Car">
    <w:name w:val="Titre 5 Car"/>
    <w:aliases w:val="Titre 5 book Car"/>
    <w:basedOn w:val="Policepardfaut"/>
    <w:link w:val="Titre5"/>
    <w:uiPriority w:val="9"/>
    <w:rsid w:val="006B19BD"/>
    <w:rPr>
      <w:rFonts w:ascii="Times New Roman" w:eastAsiaTheme="majorEastAsia" w:hAnsi="Times New Roman" w:cstheme="majorBidi"/>
      <w:smallCaps/>
      <w:sz w:val="22"/>
      <w:szCs w:val="22"/>
      <w:lang w:eastAsia="en-US"/>
    </w:rPr>
  </w:style>
  <w:style w:type="paragraph" w:styleId="Pieddepage">
    <w:name w:val="footer"/>
    <w:basedOn w:val="Normal"/>
    <w:link w:val="PieddepageCar"/>
    <w:uiPriority w:val="99"/>
    <w:unhideWhenUsed/>
    <w:rsid w:val="00730558"/>
    <w:pPr>
      <w:tabs>
        <w:tab w:val="center" w:pos="4536"/>
        <w:tab w:val="right" w:pos="9072"/>
      </w:tabs>
    </w:pPr>
  </w:style>
  <w:style w:type="character" w:customStyle="1" w:styleId="PieddepageCar">
    <w:name w:val="Pied de page Car"/>
    <w:basedOn w:val="Policepardfaut"/>
    <w:link w:val="Pieddepage"/>
    <w:uiPriority w:val="99"/>
    <w:rsid w:val="00730558"/>
    <w:rPr>
      <w:rFonts w:ascii="Times" w:hAnsi="Times" w:cs="Times New Roman"/>
    </w:rPr>
  </w:style>
  <w:style w:type="character" w:styleId="Numrodepage">
    <w:name w:val="page number"/>
    <w:basedOn w:val="Policepardfaut"/>
    <w:uiPriority w:val="99"/>
    <w:semiHidden/>
    <w:unhideWhenUsed/>
    <w:rsid w:val="00730558"/>
  </w:style>
  <w:style w:type="paragraph" w:styleId="Paragraphedeliste">
    <w:name w:val="List Paragraph"/>
    <w:basedOn w:val="Normal"/>
    <w:uiPriority w:val="34"/>
    <w:qFormat/>
    <w:rsid w:val="009D6D77"/>
    <w:pPr>
      <w:ind w:left="720"/>
      <w:contextualSpacing/>
    </w:pPr>
  </w:style>
  <w:style w:type="paragraph" w:customStyle="1" w:styleId="Corps">
    <w:name w:val="Corps"/>
    <w:rsid w:val="007349B6"/>
    <w:pPr>
      <w:spacing w:after="0"/>
    </w:pPr>
    <w:rPr>
      <w:rFonts w:ascii="Helvetica" w:eastAsia="Arial Unicode MS" w:hAnsi="Helvetica" w:cs="Arial Unicode MS"/>
      <w:color w:val="000000"/>
      <w:sz w:val="22"/>
      <w:szCs w:val="22"/>
      <w:lang w:eastAsia="fr-FR"/>
    </w:rPr>
  </w:style>
  <w:style w:type="character" w:customStyle="1" w:styleId="Numrodepage1">
    <w:name w:val="Numéro de page1"/>
    <w:autoRedefine/>
    <w:rsid w:val="007349B6"/>
    <w:rPr>
      <w:lang w:val="fr-FR"/>
    </w:rPr>
  </w:style>
  <w:style w:type="paragraph" w:styleId="Textedebulles">
    <w:name w:val="Balloon Text"/>
    <w:basedOn w:val="Normal"/>
    <w:link w:val="TextedebullesCar"/>
    <w:uiPriority w:val="99"/>
    <w:semiHidden/>
    <w:unhideWhenUsed/>
    <w:rsid w:val="002677DB"/>
    <w:rPr>
      <w:rFonts w:ascii="Tahoma" w:hAnsi="Tahoma" w:cs="Tahoma"/>
      <w:sz w:val="16"/>
      <w:szCs w:val="16"/>
    </w:rPr>
  </w:style>
  <w:style w:type="character" w:customStyle="1" w:styleId="TextedebullesCar">
    <w:name w:val="Texte de bulles Car"/>
    <w:basedOn w:val="Policepardfaut"/>
    <w:link w:val="Textedebulles"/>
    <w:uiPriority w:val="99"/>
    <w:semiHidden/>
    <w:rsid w:val="002677DB"/>
    <w:rPr>
      <w:rFonts w:ascii="Tahoma" w:hAnsi="Tahoma" w:cs="Tahoma"/>
      <w:sz w:val="16"/>
      <w:szCs w:val="16"/>
    </w:rPr>
  </w:style>
  <w:style w:type="paragraph" w:styleId="NormalWeb">
    <w:name w:val="Normal (Web)"/>
    <w:basedOn w:val="Normal"/>
    <w:uiPriority w:val="99"/>
    <w:semiHidden/>
    <w:unhideWhenUsed/>
    <w:rsid w:val="007F5263"/>
    <w:pPr>
      <w:spacing w:before="100" w:beforeAutospacing="1" w:after="100" w:afterAutospacing="1"/>
      <w:jc w:val="left"/>
    </w:pPr>
    <w:rPr>
      <w:rFonts w:ascii="Times New Roman" w:hAnsi="Times New Roman"/>
      <w:lang w:eastAsia="fr-FR"/>
    </w:rPr>
  </w:style>
  <w:style w:type="table" w:styleId="Grilledutableau">
    <w:name w:val="Table Grid"/>
    <w:basedOn w:val="TableauNormal"/>
    <w:uiPriority w:val="59"/>
    <w:rsid w:val="00BD7E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5F68D4"/>
    <w:rPr>
      <w:rFonts w:ascii="Lucida Grande" w:hAnsi="Lucida Grande"/>
    </w:rPr>
  </w:style>
  <w:style w:type="character" w:customStyle="1" w:styleId="ExplorateurdedocumentsCar">
    <w:name w:val="Explorateur de documents Car"/>
    <w:basedOn w:val="Policepardfaut"/>
    <w:link w:val="Explorateurdedocuments"/>
    <w:uiPriority w:val="99"/>
    <w:semiHidden/>
    <w:rsid w:val="005F68D4"/>
    <w:rPr>
      <w:rFonts w:ascii="Lucida Grande" w:hAnsi="Lucida Grande" w:cs="Times New Roman"/>
    </w:rPr>
  </w:style>
  <w:style w:type="character" w:customStyle="1" w:styleId="st">
    <w:name w:val="st"/>
    <w:basedOn w:val="Policepardfaut"/>
    <w:rsid w:val="00532D60"/>
  </w:style>
  <w:style w:type="character" w:styleId="Accentuation">
    <w:name w:val="Emphasis"/>
    <w:basedOn w:val="Policepardfaut"/>
    <w:uiPriority w:val="20"/>
    <w:qFormat/>
    <w:rsid w:val="00532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1721">
      <w:bodyDiv w:val="1"/>
      <w:marLeft w:val="0"/>
      <w:marRight w:val="0"/>
      <w:marTop w:val="0"/>
      <w:marBottom w:val="0"/>
      <w:divBdr>
        <w:top w:val="none" w:sz="0" w:space="0" w:color="auto"/>
        <w:left w:val="none" w:sz="0" w:space="0" w:color="auto"/>
        <w:bottom w:val="none" w:sz="0" w:space="0" w:color="auto"/>
        <w:right w:val="none" w:sz="0" w:space="0" w:color="auto"/>
      </w:divBdr>
      <w:divsChild>
        <w:div w:id="306475627">
          <w:marLeft w:val="0"/>
          <w:marRight w:val="0"/>
          <w:marTop w:val="0"/>
          <w:marBottom w:val="0"/>
          <w:divBdr>
            <w:top w:val="none" w:sz="0" w:space="0" w:color="auto"/>
            <w:left w:val="none" w:sz="0" w:space="0" w:color="auto"/>
            <w:bottom w:val="none" w:sz="0" w:space="0" w:color="auto"/>
            <w:right w:val="none" w:sz="0" w:space="0" w:color="auto"/>
          </w:divBdr>
          <w:divsChild>
            <w:div w:id="1060715735">
              <w:marLeft w:val="0"/>
              <w:marRight w:val="0"/>
              <w:marTop w:val="0"/>
              <w:marBottom w:val="0"/>
              <w:divBdr>
                <w:top w:val="none" w:sz="0" w:space="0" w:color="auto"/>
                <w:left w:val="none" w:sz="0" w:space="0" w:color="auto"/>
                <w:bottom w:val="none" w:sz="0" w:space="0" w:color="auto"/>
                <w:right w:val="none" w:sz="0" w:space="0" w:color="auto"/>
              </w:divBdr>
              <w:divsChild>
                <w:div w:id="11735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945</Words>
  <Characters>5199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HAJEK</dc:creator>
  <cp:lastModifiedBy>admin</cp:lastModifiedBy>
  <cp:revision>5</cp:revision>
  <cp:lastPrinted>2018-06-04T08:25:00Z</cp:lastPrinted>
  <dcterms:created xsi:type="dcterms:W3CDTF">2018-05-07T07:50:00Z</dcterms:created>
  <dcterms:modified xsi:type="dcterms:W3CDTF">2018-06-04T08:28:00Z</dcterms:modified>
</cp:coreProperties>
</file>