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eastAsia="Times New Roman" w:hAnsi="Times New Roman" w:cs="Times New Roman"/>
          <w:b/>
          <w:bCs/>
        </w:rPr>
      </w:pPr>
      <w:r w:rsidRPr="00AB04F4">
        <w:rPr>
          <w:rStyle w:val="Numrodepage1"/>
          <w:rFonts w:ascii="Times New Roman" w:hAnsi="Times New Roman" w:cs="Times New Roman"/>
          <w:b/>
          <w:bCs/>
        </w:rPr>
        <w:t>Compte-rendu du Conse</w:t>
      </w:r>
      <w:r>
        <w:rPr>
          <w:rStyle w:val="Numrodepage1"/>
          <w:rFonts w:ascii="Times New Roman" w:hAnsi="Times New Roman" w:cs="Times New Roman"/>
          <w:b/>
          <w:bCs/>
        </w:rPr>
        <w:t>il de Faculté du 22 septembre 2016</w:t>
      </w: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FC4" w:rsidRPr="00C87CDD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r w:rsidRPr="00AB04F4">
        <w:rPr>
          <w:rStyle w:val="Numrodepage1"/>
          <w:rFonts w:ascii="Times New Roman" w:hAnsi="Times New Roman" w:cs="Times New Roman"/>
          <w:b/>
          <w:bCs/>
        </w:rPr>
        <w:t>Élus présents</w:t>
      </w:r>
      <w:r>
        <w:rPr>
          <w:rStyle w:val="Numrodepage1"/>
          <w:rFonts w:ascii="Times New Roman" w:hAnsi="Times New Roman" w:cs="Times New Roman"/>
          <w:lang w:val="de-DE"/>
        </w:rPr>
        <w:t>:</w:t>
      </w:r>
      <w:r w:rsidRPr="00AB04F4">
        <w:rPr>
          <w:rStyle w:val="Numrodepage1"/>
          <w:rFonts w:ascii="Times New Roman" w:hAnsi="Times New Roman" w:cs="Times New Roman"/>
          <w:lang w:val="de-DE"/>
        </w:rPr>
        <w:t xml:space="preserve"> </w:t>
      </w:r>
      <w:r>
        <w:rPr>
          <w:rStyle w:val="Numrodepage1"/>
          <w:rFonts w:ascii="Times New Roman" w:hAnsi="Times New Roman" w:cs="Times New Roman"/>
          <w:lang w:val="de-DE"/>
        </w:rPr>
        <w:t xml:space="preserve">Vincent BEAL, </w:t>
      </w:r>
      <w:proofErr w:type="spellStart"/>
      <w:r w:rsidRPr="00AB04F4">
        <w:rPr>
          <w:rStyle w:val="Numrodepage1"/>
          <w:rFonts w:ascii="Times New Roman" w:hAnsi="Times New Roman" w:cs="Times New Roman"/>
          <w:lang w:val="de-DE"/>
        </w:rPr>
        <w:t>Agn</w:t>
      </w:r>
      <w:proofErr w:type="spellEnd"/>
      <w:r w:rsidRPr="00AB04F4">
        <w:rPr>
          <w:rStyle w:val="Numrodepage1"/>
          <w:rFonts w:ascii="Times New Roman" w:hAnsi="Times New Roman" w:cs="Times New Roman"/>
        </w:rPr>
        <w:t>è</w:t>
      </w:r>
      <w:r w:rsidRPr="00AB04F4">
        <w:rPr>
          <w:rStyle w:val="Numrodepage1"/>
          <w:rFonts w:ascii="Times New Roman" w:hAnsi="Times New Roman" w:cs="Times New Roman"/>
          <w:lang w:val="de-DE"/>
        </w:rPr>
        <w:t>s</w:t>
      </w:r>
      <w:r>
        <w:rPr>
          <w:rStyle w:val="Numrodepage1"/>
          <w:rFonts w:ascii="Times New Roman" w:hAnsi="Times New Roman" w:cs="Times New Roman"/>
          <w:lang w:val="de-DE"/>
        </w:rPr>
        <w:t xml:space="preserve"> CLERC-RENAUD, Nicolas CAUCHI-DUVAL, </w:t>
      </w:r>
      <w:r w:rsidRPr="003525E7">
        <w:rPr>
          <w:rStyle w:val="Numrodepage1"/>
          <w:rFonts w:ascii="Times New Roman" w:hAnsi="Times New Roman" w:cs="Times New Roman"/>
          <w:lang w:val="de-DE"/>
        </w:rPr>
        <w:t>Catherine DELCROIX</w:t>
      </w:r>
      <w:r>
        <w:rPr>
          <w:rStyle w:val="Numrodepage1"/>
          <w:rFonts w:ascii="Times New Roman" w:hAnsi="Times New Roman" w:cs="Times New Roman"/>
          <w:lang w:val="de-DE"/>
        </w:rPr>
        <w:t>,</w:t>
      </w:r>
      <w:r w:rsidRPr="00B9179D">
        <w:t xml:space="preserve"> </w:t>
      </w:r>
      <w:r w:rsidRPr="00B9179D">
        <w:rPr>
          <w:rStyle w:val="Numrodepage1"/>
          <w:rFonts w:ascii="Times New Roman" w:hAnsi="Times New Roman" w:cs="Times New Roman"/>
          <w:lang w:val="de-DE"/>
        </w:rPr>
        <w:t>Nicoletta DIASIO</w:t>
      </w:r>
      <w:r>
        <w:rPr>
          <w:rStyle w:val="Numrodepage1"/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Style w:val="Numrodepage1"/>
          <w:rFonts w:ascii="Times New Roman" w:hAnsi="Times New Roman" w:cs="Times New Roman"/>
          <w:lang w:val="de-DE"/>
        </w:rPr>
        <w:t>Smaïn</w:t>
      </w:r>
      <w:proofErr w:type="spellEnd"/>
      <w:r>
        <w:rPr>
          <w:rStyle w:val="Numrodepage1"/>
          <w:rFonts w:ascii="Times New Roman" w:hAnsi="Times New Roman" w:cs="Times New Roman"/>
          <w:lang w:val="de-DE"/>
        </w:rPr>
        <w:t xml:space="preserve"> LAACHER, Mélanie LEPORI, Marie MANGOLD, Louise</w:t>
      </w:r>
      <w:r w:rsidR="006C42CB">
        <w:rPr>
          <w:rStyle w:val="Numrodepage1"/>
          <w:rFonts w:ascii="Times New Roman" w:hAnsi="Times New Roman" w:cs="Times New Roman"/>
          <w:lang w:val="de-DE"/>
        </w:rPr>
        <w:t xml:space="preserve"> QUENIART, David RODRIGUEZ, Roger SOME</w:t>
      </w:r>
      <w:bookmarkStart w:id="0" w:name="_GoBack"/>
      <w:bookmarkEnd w:id="0"/>
      <w:r>
        <w:rPr>
          <w:rStyle w:val="Numrodepage1"/>
          <w:rFonts w:ascii="Times New Roman" w:hAnsi="Times New Roman" w:cs="Times New Roman"/>
          <w:lang w:val="de-DE"/>
        </w:rPr>
        <w:t xml:space="preserve">, </w:t>
      </w:r>
      <w:r w:rsidRPr="00F63858">
        <w:rPr>
          <w:rStyle w:val="Numrodepage1"/>
          <w:rFonts w:ascii="Times New Roman" w:eastAsia="Times New Roman" w:hAnsi="Times New Roman" w:cs="Times New Roman"/>
        </w:rPr>
        <w:t>Frédéric BAUER</w:t>
      </w:r>
      <w:r>
        <w:rPr>
          <w:rStyle w:val="Numrodepage1"/>
          <w:rFonts w:ascii="Times New Roman" w:eastAsia="Times New Roman" w:hAnsi="Times New Roman" w:cs="Times New Roman"/>
        </w:rPr>
        <w:t>.</w:t>
      </w:r>
    </w:p>
    <w:p w:rsidR="00BF2FC4" w:rsidRPr="002477E9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eastAsia="Times New Roman" w:hAnsi="Times New Roman" w:cs="Times New Roman"/>
        </w:rPr>
      </w:pPr>
      <w:r w:rsidRPr="00AB04F4">
        <w:rPr>
          <w:rStyle w:val="Numrodepage1"/>
          <w:rFonts w:ascii="Times New Roman" w:hAnsi="Times New Roman" w:cs="Times New Roman"/>
          <w:b/>
          <w:bCs/>
        </w:rPr>
        <w:t>Élus excusés</w:t>
      </w:r>
      <w:r>
        <w:rPr>
          <w:rStyle w:val="Numrodepage1"/>
          <w:rFonts w:ascii="Times New Roman" w:hAnsi="Times New Roman" w:cs="Times New Roman"/>
          <w:b/>
          <w:bCs/>
        </w:rPr>
        <w:t> </w:t>
      </w:r>
      <w:r>
        <w:rPr>
          <w:rStyle w:val="Numrodepage1"/>
          <w:rFonts w:ascii="Times New Roman" w:hAnsi="Times New Roman" w:cs="Times New Roman"/>
        </w:rPr>
        <w:t xml:space="preserve">: </w:t>
      </w:r>
      <w:r w:rsidRPr="00B9709B">
        <w:rPr>
          <w:rStyle w:val="Numrodepage1"/>
          <w:rFonts w:ascii="Times New Roman" w:hAnsi="Times New Roman" w:cs="Times New Roman"/>
        </w:rPr>
        <w:t xml:space="preserve">Catherine BOISSON, </w:t>
      </w:r>
      <w:r w:rsidRPr="00B9179D">
        <w:rPr>
          <w:rStyle w:val="Numrodepage1"/>
          <w:rFonts w:ascii="Times New Roman" w:hAnsi="Times New Roman" w:cs="Times New Roman"/>
        </w:rPr>
        <w:t>Alice DEBAUCHE</w:t>
      </w:r>
      <w:r>
        <w:rPr>
          <w:rStyle w:val="Numrodepage1"/>
          <w:rFonts w:ascii="Times New Roman" w:hAnsi="Times New Roman" w:cs="Times New Roman"/>
        </w:rPr>
        <w:t xml:space="preserve">, </w:t>
      </w:r>
      <w:r w:rsidRPr="00B9179D">
        <w:rPr>
          <w:rStyle w:val="Numrodepage1"/>
          <w:rFonts w:ascii="Times New Roman" w:hAnsi="Times New Roman" w:cs="Times New Roman"/>
        </w:rPr>
        <w:t>Isabelle HAJEK</w:t>
      </w:r>
      <w:r>
        <w:rPr>
          <w:rStyle w:val="Numrodepage1"/>
          <w:rFonts w:ascii="Times New Roman" w:hAnsi="Times New Roman" w:cs="Times New Roman"/>
        </w:rPr>
        <w:t xml:space="preserve">, Romuald NORMAND, </w:t>
      </w:r>
      <w:r w:rsidRPr="00FC02F3">
        <w:rPr>
          <w:rStyle w:val="Numrodepage1"/>
          <w:rFonts w:ascii="Times New Roman" w:hAnsi="Times New Roman" w:cs="Times New Roman"/>
          <w:lang w:val="de-DE"/>
        </w:rPr>
        <w:t>Marcel BAUER</w:t>
      </w:r>
      <w:r>
        <w:rPr>
          <w:rStyle w:val="Numrodepage1"/>
          <w:rFonts w:ascii="Times New Roman" w:hAnsi="Times New Roman" w:cs="Times New Roman"/>
          <w:lang w:val="de-DE"/>
        </w:rPr>
        <w:t>, Nicolas MATT.</w:t>
      </w: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  <w:r w:rsidRPr="00AB04F4">
        <w:rPr>
          <w:rStyle w:val="Numrodepage1"/>
          <w:rFonts w:ascii="Times New Roman" w:hAnsi="Times New Roman" w:cs="Times New Roman"/>
          <w:b/>
          <w:bCs/>
          <w:lang w:val="it-IT"/>
        </w:rPr>
        <w:t>Procurations</w:t>
      </w:r>
      <w:r>
        <w:rPr>
          <w:rStyle w:val="Numrodepage1"/>
          <w:rFonts w:ascii="Times New Roman" w:hAnsi="Times New Roman" w:cs="Times New Roman"/>
          <w:b/>
          <w:bCs/>
          <w:lang w:val="it-IT"/>
        </w:rPr>
        <w:t> </w:t>
      </w:r>
      <w:r>
        <w:rPr>
          <w:rStyle w:val="Numrodepage1"/>
          <w:rFonts w:ascii="Times New Roman" w:hAnsi="Times New Roman" w:cs="Times New Roman"/>
          <w:b/>
          <w:bCs/>
        </w:rPr>
        <w:t>:</w:t>
      </w:r>
      <w:r w:rsidRPr="00AB04F4">
        <w:rPr>
          <w:rStyle w:val="Numrodepage1"/>
          <w:rFonts w:ascii="Times New Roman" w:hAnsi="Times New Roman" w:cs="Times New Roman"/>
        </w:rPr>
        <w:t xml:space="preserve"> </w:t>
      </w:r>
      <w:r>
        <w:rPr>
          <w:rStyle w:val="Numrodepage1"/>
          <w:rFonts w:ascii="Times New Roman" w:hAnsi="Times New Roman" w:cs="Times New Roman"/>
        </w:rPr>
        <w:t>Catherine BOISSON à Catherine DELCROIX, Alice DEBAUCHE à Mélanie LEPORI, Isabelle HAJEK à Marie MANGOLD, Romuald NORMAND à Vincent BEAL</w:t>
      </w: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eastAsia="Times New Roman" w:hAnsi="Times New Roman" w:cs="Times New Roman"/>
        </w:rPr>
      </w:pPr>
      <w:r>
        <w:rPr>
          <w:rStyle w:val="Numrodepage1"/>
          <w:rFonts w:ascii="Times New Roman" w:hAnsi="Times New Roman" w:cs="Times New Roman"/>
          <w:b/>
          <w:bCs/>
        </w:rPr>
        <w:t>Élues absentes</w:t>
      </w:r>
      <w:r>
        <w:rPr>
          <w:rStyle w:val="Numrodepage1"/>
          <w:rFonts w:ascii="Times New Roman" w:hAnsi="Times New Roman" w:cs="Times New Roman"/>
          <w:lang w:val="de-DE"/>
        </w:rPr>
        <w:t xml:space="preserve"> : </w:t>
      </w:r>
      <w:r w:rsidRPr="00B9709B">
        <w:rPr>
          <w:rStyle w:val="Numrodepage1"/>
          <w:rFonts w:ascii="Times New Roman" w:hAnsi="Times New Roman" w:cs="Times New Roman"/>
          <w:lang w:val="de-DE"/>
        </w:rPr>
        <w:t xml:space="preserve">Clarisse DARNAULT, </w:t>
      </w:r>
      <w:proofErr w:type="spellStart"/>
      <w:r>
        <w:rPr>
          <w:rStyle w:val="Numrodepage1"/>
          <w:rFonts w:ascii="Times New Roman" w:hAnsi="Times New Roman" w:cs="Times New Roman"/>
          <w:lang w:val="de-DE"/>
        </w:rPr>
        <w:t>Isil</w:t>
      </w:r>
      <w:proofErr w:type="spellEnd"/>
      <w:r>
        <w:rPr>
          <w:rStyle w:val="Numrodepage1"/>
          <w:rFonts w:ascii="Times New Roman" w:hAnsi="Times New Roman" w:cs="Times New Roman"/>
          <w:lang w:val="de-DE"/>
        </w:rPr>
        <w:t xml:space="preserve"> GACHET</w:t>
      </w: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r w:rsidRPr="00AB04F4">
        <w:rPr>
          <w:rStyle w:val="Numrodepage1"/>
          <w:rFonts w:ascii="Times New Roman" w:hAnsi="Times New Roman" w:cs="Times New Roman"/>
          <w:b/>
          <w:bCs/>
          <w:lang w:val="it-IT"/>
        </w:rPr>
        <w:t>Invit</w:t>
      </w:r>
      <w:proofErr w:type="spellStart"/>
      <w:r>
        <w:rPr>
          <w:rStyle w:val="Numrodepage1"/>
          <w:rFonts w:ascii="Times New Roman" w:hAnsi="Times New Roman" w:cs="Times New Roman"/>
          <w:b/>
          <w:bCs/>
        </w:rPr>
        <w:t>és</w:t>
      </w:r>
      <w:proofErr w:type="spellEnd"/>
      <w:r>
        <w:rPr>
          <w:rStyle w:val="Numrodepage1"/>
          <w:rFonts w:ascii="Times New Roman" w:hAnsi="Times New Roman" w:cs="Times New Roman"/>
          <w:b/>
          <w:bCs/>
        </w:rPr>
        <w:t xml:space="preserve"> </w:t>
      </w:r>
      <w:r w:rsidRPr="00AB04F4">
        <w:rPr>
          <w:rStyle w:val="Numrodepage1"/>
          <w:rFonts w:ascii="Times New Roman" w:hAnsi="Times New Roman" w:cs="Times New Roman"/>
          <w:b/>
          <w:bCs/>
        </w:rPr>
        <w:t>permanents</w:t>
      </w:r>
      <w:r>
        <w:rPr>
          <w:rStyle w:val="Numrodepage1"/>
          <w:rFonts w:ascii="Times New Roman" w:hAnsi="Times New Roman" w:cs="Times New Roman"/>
          <w:lang w:val="de-DE"/>
        </w:rPr>
        <w:t xml:space="preserve">: AMADIO Nicolas, Alain AYERBE, Marie BALAS, Didier BRETON, Philippe HAMMAN, </w:t>
      </w:r>
      <w:r w:rsidRPr="00AB04F4">
        <w:rPr>
          <w:rStyle w:val="Numrodepage1"/>
          <w:rFonts w:ascii="Times New Roman" w:hAnsi="Times New Roman" w:cs="Times New Roman"/>
          <w:lang w:val="de-DE"/>
        </w:rPr>
        <w:t>Myriam KLINGER</w:t>
      </w:r>
      <w:r>
        <w:rPr>
          <w:rFonts w:ascii="Times New Roman" w:hAnsi="Times New Roman" w:cs="Times New Roman"/>
          <w:sz w:val="24"/>
          <w:szCs w:val="24"/>
        </w:rPr>
        <w:t xml:space="preserve">, Catherine LEOPOLD, </w:t>
      </w:r>
      <w:r>
        <w:rPr>
          <w:rStyle w:val="Numrodepage1"/>
          <w:rFonts w:ascii="Times New Roman" w:hAnsi="Times New Roman" w:cs="Times New Roman"/>
          <w:lang w:val="de-DE"/>
        </w:rPr>
        <w:t>Sylvie MONCHATRE</w:t>
      </w: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r>
        <w:rPr>
          <w:rStyle w:val="Numrodepage1"/>
          <w:rFonts w:ascii="Times New Roman" w:hAnsi="Times New Roman" w:cs="Times New Roman"/>
          <w:lang w:val="de-DE"/>
        </w:rPr>
        <w:t xml:space="preserve"> </w:t>
      </w: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proofErr w:type="spellStart"/>
      <w:r>
        <w:rPr>
          <w:rStyle w:val="Numrodepage1"/>
          <w:rFonts w:ascii="Times New Roman" w:hAnsi="Times New Roman" w:cs="Times New Roman"/>
          <w:b/>
          <w:lang w:val="de-DE"/>
        </w:rPr>
        <w:t>Invité</w:t>
      </w:r>
      <w:proofErr w:type="spellEnd"/>
      <w:r>
        <w:rPr>
          <w:rStyle w:val="Numrodepage1"/>
          <w:rFonts w:ascii="Times New Roman" w:hAnsi="Times New Roman" w:cs="Times New Roman"/>
          <w:b/>
          <w:lang w:val="de-DE"/>
        </w:rPr>
        <w:t xml:space="preserve"> permane</w:t>
      </w:r>
      <w:r w:rsidRPr="00B9709B">
        <w:rPr>
          <w:rStyle w:val="Numrodepage1"/>
          <w:rFonts w:ascii="Times New Roman" w:hAnsi="Times New Roman" w:cs="Times New Roman"/>
          <w:b/>
          <w:lang w:val="de-DE"/>
        </w:rPr>
        <w:t xml:space="preserve">nt </w:t>
      </w:r>
      <w:proofErr w:type="spellStart"/>
      <w:r w:rsidRPr="00B9709B">
        <w:rPr>
          <w:rStyle w:val="Numrodepage1"/>
          <w:rFonts w:ascii="Times New Roman" w:hAnsi="Times New Roman" w:cs="Times New Roman"/>
          <w:b/>
          <w:lang w:val="de-DE"/>
        </w:rPr>
        <w:t>excusé</w:t>
      </w:r>
      <w:proofErr w:type="spellEnd"/>
      <w:r>
        <w:rPr>
          <w:rStyle w:val="Numrodepage1"/>
          <w:rFonts w:ascii="Times New Roman" w:hAnsi="Times New Roman" w:cs="Times New Roman"/>
          <w:lang w:val="de-DE"/>
        </w:rPr>
        <w:t>: Maurice WINTZ.</w:t>
      </w: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proofErr w:type="spellStart"/>
      <w:r>
        <w:rPr>
          <w:rStyle w:val="Numrodepage1"/>
          <w:rFonts w:ascii="Times New Roman" w:hAnsi="Times New Roman" w:cs="Times New Roman"/>
          <w:lang w:val="de-DE"/>
        </w:rPr>
        <w:t>Invités</w:t>
      </w:r>
      <w:proofErr w:type="spellEnd"/>
      <w:r>
        <w:rPr>
          <w:rStyle w:val="Numrodepage1"/>
          <w:rFonts w:ascii="Times New Roman" w:hAnsi="Times New Roman" w:cs="Times New Roman"/>
          <w:lang w:val="de-DE"/>
        </w:rPr>
        <w:t xml:space="preserve"> : Salomé DEBOOS</w:t>
      </w:r>
    </w:p>
    <w:p w:rsidR="00BF2FC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</w:p>
    <w:p w:rsidR="00BF2FC4" w:rsidRPr="00D42886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color w:val="FF0000"/>
          <w:lang w:val="de-DE"/>
        </w:rPr>
      </w:pPr>
      <w:proofErr w:type="spellStart"/>
      <w:r>
        <w:rPr>
          <w:rStyle w:val="Numrodepage1"/>
          <w:rFonts w:ascii="Times New Roman" w:hAnsi="Times New Roman" w:cs="Times New Roman"/>
          <w:lang w:val="de-DE"/>
        </w:rPr>
        <w:t>Invité</w:t>
      </w:r>
      <w:proofErr w:type="spellEnd"/>
      <w:r>
        <w:rPr>
          <w:rStyle w:val="Numrodepage1"/>
          <w:rFonts w:ascii="Times New Roman" w:hAnsi="Times New Roman" w:cs="Times New Roman"/>
          <w:lang w:val="de-DE"/>
        </w:rPr>
        <w:t xml:space="preserve"> de </w:t>
      </w:r>
      <w:proofErr w:type="spellStart"/>
      <w:r w:rsidR="0061201E">
        <w:rPr>
          <w:rStyle w:val="Numrodepage1"/>
          <w:rFonts w:ascii="Times New Roman" w:hAnsi="Times New Roman" w:cs="Times New Roman"/>
          <w:lang w:val="de-DE"/>
        </w:rPr>
        <w:t>droit</w:t>
      </w:r>
      <w:proofErr w:type="spellEnd"/>
      <w:r w:rsidR="0061201E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Pr="0061201E">
        <w:rPr>
          <w:rStyle w:val="Numrodepage1"/>
          <w:rFonts w:ascii="Times New Roman" w:hAnsi="Times New Roman" w:cs="Times New Roman"/>
          <w:lang w:val="de-DE"/>
        </w:rPr>
        <w:t>:</w:t>
      </w:r>
      <w:r>
        <w:rPr>
          <w:rStyle w:val="Numrodepage1"/>
          <w:rFonts w:ascii="Times New Roman" w:hAnsi="Times New Roman" w:cs="Times New Roman"/>
          <w:lang w:val="de-DE"/>
        </w:rPr>
        <w:t xml:space="preserve">  Bernard WOEHL</w:t>
      </w:r>
      <w:r w:rsidR="00D42886">
        <w:rPr>
          <w:rStyle w:val="Numrodepage1"/>
          <w:rFonts w:ascii="Times New Roman" w:hAnsi="Times New Roman" w:cs="Times New Roman"/>
          <w:color w:val="FF0000"/>
          <w:lang w:val="de-DE"/>
        </w:rPr>
        <w:t xml:space="preserve"> </w:t>
      </w:r>
    </w:p>
    <w:p w:rsidR="00BF2FC4" w:rsidRPr="00AB04F4" w:rsidRDefault="00BF2FC4" w:rsidP="00BF2FC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FC4" w:rsidRPr="00AB04F4" w:rsidRDefault="00BF2FC4" w:rsidP="00BF2FC4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eastAsia="Times New Roman" w:hAnsi="Times New Roman" w:cs="Times New Roman"/>
        </w:rPr>
      </w:pPr>
      <w:r w:rsidRPr="00AB04F4">
        <w:rPr>
          <w:rStyle w:val="Numrodepage1"/>
          <w:rFonts w:ascii="Times New Roman" w:hAnsi="Times New Roman" w:cs="Times New Roman"/>
        </w:rPr>
        <w:t>Prés</w:t>
      </w:r>
      <w:r>
        <w:rPr>
          <w:rStyle w:val="Numrodepage1"/>
          <w:rFonts w:ascii="Times New Roman" w:hAnsi="Times New Roman" w:cs="Times New Roman"/>
        </w:rPr>
        <w:t>ident de séance : Jean- Daniel BOYER</w:t>
      </w:r>
      <w:r w:rsidRPr="00AB04F4">
        <w:rPr>
          <w:rStyle w:val="Numrodepage1"/>
          <w:rFonts w:ascii="Times New Roman" w:hAnsi="Times New Roman" w:cs="Times New Roman"/>
        </w:rPr>
        <w:t>, Doyen</w:t>
      </w:r>
    </w:p>
    <w:p w:rsidR="00FF1335" w:rsidRPr="002275E6" w:rsidRDefault="00FF1335" w:rsidP="00FF133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FF1335" w:rsidRPr="002275E6" w:rsidRDefault="00FF1335" w:rsidP="00FF133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2275E6">
        <w:rPr>
          <w:rFonts w:ascii="Times New Roman" w:hAnsi="Times New Roman" w:cs="Times New Roman"/>
          <w:b/>
        </w:rPr>
        <w:t>Ordre du jour :</w:t>
      </w:r>
    </w:p>
    <w:p w:rsidR="00FF1335" w:rsidRDefault="00FF1335" w:rsidP="00FF1335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Approbation des comptes rendus des conseils de faculté des 19 mai ; 30 mai  et </w:t>
      </w:r>
      <w:r w:rsidR="0061201E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23 juin 2016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Rentrée – responsables de semestre et d’année - jury d’examen – calendrier – ECI - points sur commission offre de formation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Remontée de l’architecture de l’offre de formation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Structure budgétaire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Proposition pour le Référentiel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Accord Taïwan : Mme </w:t>
      </w:r>
      <w:proofErr w:type="spellStart"/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Deboos</w:t>
      </w:r>
      <w:proofErr w:type="spellEnd"/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Demande de subvention du MASSS pour la rentrée : vote</w:t>
      </w:r>
    </w:p>
    <w:p w:rsidR="002275E6" w:rsidRPr="002275E6" w:rsidRDefault="002275E6" w:rsidP="002275E6">
      <w:pPr>
        <w:keepNext w:val="0"/>
        <w:suppressAutoHyphens w:val="0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Honorariat M.</w:t>
      </w:r>
      <w:r w:rsidR="00125910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 </w:t>
      </w:r>
      <w:proofErr w:type="spellStart"/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Woehl</w:t>
      </w:r>
      <w:proofErr w:type="spellEnd"/>
    </w:p>
    <w:p w:rsidR="00485C40" w:rsidRDefault="002275E6" w:rsidP="002275E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</w:pPr>
      <w:r w:rsidRPr="002275E6">
        <w:rPr>
          <w:rFonts w:ascii="Times New Roman" w:eastAsia="Times New Roman" w:hAnsi="Symbol" w:cs="Times New Roman"/>
          <w:color w:val="auto"/>
          <w:lang w:eastAsia="fr-FR"/>
        </w:rPr>
        <w:t></w:t>
      </w:r>
      <w:r w:rsidRPr="002275E6">
        <w:rPr>
          <w:rFonts w:ascii="Times New Roman" w:eastAsia="Times New Roman" w:hAnsi="Times New Roman" w:cs="Times New Roman"/>
          <w:color w:val="auto"/>
          <w:lang w:eastAsia="fr-FR"/>
        </w:rPr>
        <w:t xml:space="preserve">  </w:t>
      </w:r>
      <w:r w:rsidRPr="002275E6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Divers</w:t>
      </w:r>
      <w:r w:rsidR="00913217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 : </w:t>
      </w:r>
      <w:r w:rsidR="00913217" w:rsidRPr="00913217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renouvellement de la commission scientifique, finan</w:t>
      </w:r>
      <w:r w:rsidR="00485C40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cement de la plaquette Onisep,</w:t>
      </w:r>
    </w:p>
    <w:p w:rsidR="002275E6" w:rsidRPr="002275E6" w:rsidRDefault="00913217" w:rsidP="002275E6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913217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>les</w:t>
      </w:r>
      <w:proofErr w:type="gramEnd"/>
      <w:r w:rsidRPr="00913217">
        <w:rPr>
          <w:rFonts w:ascii="Times New Roman" w:eastAsia="Times New Roman" w:hAnsi="Times New Roman" w:cs="Times New Roman"/>
          <w:color w:val="auto"/>
          <w:sz w:val="22"/>
          <w:szCs w:val="22"/>
          <w:lang w:eastAsia="fr-FR"/>
        </w:rPr>
        <w:t xml:space="preserve"> effectifs en présentiel, Sosie, configuration des membres dans la salle du conseil de faculté</w:t>
      </w:r>
    </w:p>
    <w:p w:rsidR="00FF1335" w:rsidRPr="002275E6" w:rsidRDefault="00FF1335" w:rsidP="00FF1335">
      <w:pPr>
        <w:keepNext w:val="0"/>
        <w:suppressAutoHyphens w:val="0"/>
        <w:ind w:left="360" w:firstLine="348"/>
        <w:jc w:val="both"/>
        <w:rPr>
          <w:rFonts w:ascii="Times New Roman" w:hAnsi="Times New Roman" w:cs="Times New Roman"/>
        </w:rPr>
      </w:pPr>
    </w:p>
    <w:p w:rsidR="00FF1335" w:rsidRPr="002275E6" w:rsidRDefault="00FF1335" w:rsidP="00FF1335">
      <w:pPr>
        <w:keepNext w:val="0"/>
        <w:suppressAutoHyphens w:val="0"/>
        <w:ind w:left="360" w:firstLine="348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2275E6">
        <w:rPr>
          <w:rFonts w:ascii="Times New Roman" w:hAnsi="Times New Roman" w:cs="Times New Roman"/>
        </w:rPr>
        <w:t xml:space="preserve">Le secrétariat de la séance est assuré par Mme </w:t>
      </w:r>
      <w:proofErr w:type="spellStart"/>
      <w:r w:rsidRPr="002275E6">
        <w:rPr>
          <w:rFonts w:ascii="Times New Roman" w:hAnsi="Times New Roman" w:cs="Times New Roman"/>
        </w:rPr>
        <w:t>Diasio</w:t>
      </w:r>
      <w:proofErr w:type="spellEnd"/>
      <w:r w:rsidRPr="002275E6">
        <w:rPr>
          <w:rFonts w:ascii="Times New Roman" w:hAnsi="Times New Roman" w:cs="Times New Roman"/>
        </w:rPr>
        <w:t>.</w:t>
      </w:r>
    </w:p>
    <w:p w:rsidR="00FF1335" w:rsidRPr="002275E6" w:rsidRDefault="00FF1335" w:rsidP="00FF1335">
      <w:pPr>
        <w:keepNext w:val="0"/>
        <w:suppressAutoHyphens w:val="0"/>
        <w:jc w:val="both"/>
        <w:rPr>
          <w:rFonts w:ascii="Times New Roman" w:hAnsi="Times New Roman" w:cs="Times New Roman"/>
        </w:rPr>
      </w:pPr>
    </w:p>
    <w:p w:rsidR="00FF1335" w:rsidRPr="002275E6" w:rsidRDefault="00FF1335" w:rsidP="00FF1335">
      <w:pPr>
        <w:keepNext w:val="0"/>
        <w:suppressAutoHyphens w:val="0"/>
        <w:ind w:left="360" w:firstLine="348"/>
        <w:jc w:val="both"/>
        <w:rPr>
          <w:rFonts w:ascii="Times New Roman" w:hAnsi="Times New Roman" w:cs="Times New Roman"/>
        </w:rPr>
      </w:pPr>
      <w:r w:rsidRPr="002275E6">
        <w:rPr>
          <w:rFonts w:ascii="Times New Roman" w:hAnsi="Times New Roman" w:cs="Times New Roman"/>
        </w:rPr>
        <w:t>Le Doyen ouvre la séance à 16 h</w:t>
      </w:r>
    </w:p>
    <w:p w:rsidR="00FF1335" w:rsidRPr="002275E6" w:rsidRDefault="00FF1335" w:rsidP="00FF1335">
      <w:pPr>
        <w:keepNext w:val="0"/>
        <w:suppressAutoHyphens w:val="0"/>
        <w:ind w:left="360" w:firstLine="348"/>
        <w:jc w:val="both"/>
        <w:rPr>
          <w:rFonts w:ascii="Times New Roman" w:hAnsi="Times New Roman" w:cs="Times New Roman"/>
        </w:rPr>
      </w:pPr>
    </w:p>
    <w:p w:rsidR="00FF1335" w:rsidRPr="002275E6" w:rsidRDefault="00FF1335" w:rsidP="00FF1335">
      <w:pPr>
        <w:pStyle w:val="Paragraphedeliste"/>
        <w:keepNext w:val="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2275E6">
        <w:rPr>
          <w:rFonts w:ascii="Times New Roman" w:hAnsi="Times New Roman" w:cs="Times New Roman"/>
          <w:b/>
        </w:rPr>
        <w:t>Approbation du compte-rendu du Conseil de Faculté du 23 juin 2016</w:t>
      </w:r>
    </w:p>
    <w:p w:rsidR="00FF1335" w:rsidRPr="002275E6" w:rsidRDefault="00FF1335" w:rsidP="00FF1335">
      <w:pPr>
        <w:keepNext w:val="0"/>
        <w:suppressAutoHyphens w:val="0"/>
        <w:ind w:left="360" w:firstLine="348"/>
        <w:jc w:val="both"/>
        <w:rPr>
          <w:rFonts w:ascii="Times New Roman" w:hAnsi="Times New Roman" w:cs="Times New Roman"/>
        </w:rPr>
      </w:pPr>
    </w:p>
    <w:p w:rsidR="002275E6" w:rsidRDefault="00E86358" w:rsidP="002275E6">
      <w:pPr>
        <w:keepNext w:val="0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comptes-rendus</w:t>
      </w:r>
      <w:r w:rsidR="0061201E">
        <w:rPr>
          <w:rFonts w:ascii="Times New Roman" w:hAnsi="Times New Roman"/>
        </w:rPr>
        <w:t xml:space="preserve"> des 19 mai, 30 mai et 23 juin 2016 ont été tous </w:t>
      </w:r>
      <w:r w:rsidR="002275E6">
        <w:rPr>
          <w:rFonts w:ascii="Times New Roman" w:hAnsi="Times New Roman"/>
        </w:rPr>
        <w:t xml:space="preserve">approuvé </w:t>
      </w:r>
      <w:r w:rsidR="0061201E">
        <w:rPr>
          <w:rFonts w:ascii="Times New Roman" w:hAnsi="Times New Roman"/>
        </w:rPr>
        <w:t>à l’unanimité.</w:t>
      </w:r>
      <w:r w:rsidR="005A37B0">
        <w:rPr>
          <w:rFonts w:ascii="Times New Roman" w:hAnsi="Times New Roman"/>
        </w:rPr>
        <w:t xml:space="preserve"> </w:t>
      </w:r>
    </w:p>
    <w:p w:rsidR="00FF1335" w:rsidRPr="002275E6" w:rsidRDefault="00FF1335" w:rsidP="00FF1335">
      <w:pPr>
        <w:jc w:val="both"/>
        <w:rPr>
          <w:rFonts w:ascii="Times New Roman" w:hAnsi="Times New Roman" w:cs="Times New Roman"/>
        </w:rPr>
      </w:pPr>
    </w:p>
    <w:p w:rsidR="00125910" w:rsidRPr="00125910" w:rsidRDefault="002275E6" w:rsidP="00FF1335">
      <w:pPr>
        <w:jc w:val="both"/>
        <w:rPr>
          <w:rFonts w:ascii="Times New Roman" w:hAnsi="Times New Roman" w:cs="Times New Roman"/>
          <w:b/>
        </w:rPr>
      </w:pPr>
      <w:r w:rsidRPr="00125910">
        <w:rPr>
          <w:rFonts w:ascii="Times New Roman" w:hAnsi="Times New Roman" w:cs="Times New Roman"/>
          <w:b/>
        </w:rPr>
        <w:t>2.</w:t>
      </w:r>
      <w:r w:rsidR="00FF1335" w:rsidRPr="00125910">
        <w:rPr>
          <w:rFonts w:ascii="Times New Roman" w:hAnsi="Times New Roman" w:cs="Times New Roman"/>
          <w:b/>
        </w:rPr>
        <w:t xml:space="preserve"> </w:t>
      </w:r>
      <w:r w:rsidR="00125910" w:rsidRPr="00125910">
        <w:rPr>
          <w:rFonts w:ascii="Times New Roman" w:hAnsi="Times New Roman" w:cs="Times New Roman"/>
          <w:b/>
        </w:rPr>
        <w:t>Accord avec l’Université de Taïwan</w:t>
      </w:r>
    </w:p>
    <w:p w:rsidR="00125910" w:rsidRDefault="005A37B0" w:rsidP="00FF1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Salomé </w:t>
      </w:r>
      <w:proofErr w:type="spellStart"/>
      <w:r>
        <w:rPr>
          <w:rFonts w:ascii="Times New Roman" w:hAnsi="Times New Roman" w:cs="Times New Roman"/>
        </w:rPr>
        <w:t>Deboos</w:t>
      </w:r>
      <w:proofErr w:type="spellEnd"/>
      <w:r w:rsidR="00FF1335" w:rsidRPr="002275E6">
        <w:rPr>
          <w:rFonts w:ascii="Times New Roman" w:hAnsi="Times New Roman" w:cs="Times New Roman"/>
        </w:rPr>
        <w:t xml:space="preserve"> </w:t>
      </w:r>
      <w:r w:rsidR="002275E6">
        <w:rPr>
          <w:rFonts w:ascii="Times New Roman" w:hAnsi="Times New Roman" w:cs="Times New Roman"/>
        </w:rPr>
        <w:t>présente le projet d’</w:t>
      </w:r>
      <w:r w:rsidR="00FF1335" w:rsidRPr="002275E6">
        <w:rPr>
          <w:rFonts w:ascii="Times New Roman" w:hAnsi="Times New Roman" w:cs="Times New Roman"/>
        </w:rPr>
        <w:t xml:space="preserve">accord </w:t>
      </w:r>
      <w:r w:rsidR="002275E6">
        <w:rPr>
          <w:rFonts w:ascii="Times New Roman" w:hAnsi="Times New Roman" w:cs="Times New Roman"/>
        </w:rPr>
        <w:t xml:space="preserve">qu’elle coordonne </w:t>
      </w:r>
      <w:r w:rsidR="00125910">
        <w:rPr>
          <w:rFonts w:ascii="Times New Roman" w:hAnsi="Times New Roman" w:cs="Times New Roman"/>
        </w:rPr>
        <w:t>entre la F</w:t>
      </w:r>
      <w:r w:rsidR="002275E6">
        <w:rPr>
          <w:rFonts w:ascii="Times New Roman" w:hAnsi="Times New Roman" w:cs="Times New Roman"/>
        </w:rPr>
        <w:t>a</w:t>
      </w:r>
      <w:r w:rsidR="00125910">
        <w:rPr>
          <w:rFonts w:ascii="Times New Roman" w:hAnsi="Times New Roman" w:cs="Times New Roman"/>
        </w:rPr>
        <w:t>c</w:t>
      </w:r>
      <w:r w:rsidR="002275E6">
        <w:rPr>
          <w:rFonts w:ascii="Times New Roman" w:hAnsi="Times New Roman" w:cs="Times New Roman"/>
        </w:rPr>
        <w:t>ulté des Sci</w:t>
      </w:r>
      <w:r w:rsidR="00125910">
        <w:rPr>
          <w:rFonts w:ascii="Times New Roman" w:hAnsi="Times New Roman" w:cs="Times New Roman"/>
        </w:rPr>
        <w:t>enc</w:t>
      </w:r>
      <w:r w:rsidR="002275E6">
        <w:rPr>
          <w:rFonts w:ascii="Times New Roman" w:hAnsi="Times New Roman" w:cs="Times New Roman"/>
        </w:rPr>
        <w:t xml:space="preserve">es Sociales de l’Université de Strasbourg, </w:t>
      </w:r>
      <w:r w:rsidR="00FF1335" w:rsidRPr="002275E6">
        <w:rPr>
          <w:rFonts w:ascii="Times New Roman" w:hAnsi="Times New Roman" w:cs="Times New Roman"/>
        </w:rPr>
        <w:t xml:space="preserve">le </w:t>
      </w:r>
      <w:proofErr w:type="spellStart"/>
      <w:r w:rsidR="00FF1335" w:rsidRPr="002275E6">
        <w:rPr>
          <w:rFonts w:ascii="Times New Roman" w:hAnsi="Times New Roman" w:cs="Times New Roman"/>
        </w:rPr>
        <w:t>College</w:t>
      </w:r>
      <w:proofErr w:type="spellEnd"/>
      <w:r w:rsidR="00FF1335" w:rsidRPr="002275E6">
        <w:rPr>
          <w:rFonts w:ascii="Times New Roman" w:hAnsi="Times New Roman" w:cs="Times New Roman"/>
        </w:rPr>
        <w:t xml:space="preserve"> of Hakka </w:t>
      </w:r>
      <w:proofErr w:type="spellStart"/>
      <w:r w:rsidR="00FF1335" w:rsidRPr="002275E6">
        <w:rPr>
          <w:rFonts w:ascii="Times New Roman" w:hAnsi="Times New Roman" w:cs="Times New Roman"/>
        </w:rPr>
        <w:t>Studies</w:t>
      </w:r>
      <w:proofErr w:type="spellEnd"/>
      <w:r w:rsidR="00FF1335" w:rsidRPr="002275E6">
        <w:rPr>
          <w:rFonts w:ascii="Times New Roman" w:hAnsi="Times New Roman" w:cs="Times New Roman"/>
        </w:rPr>
        <w:t xml:space="preserve">, </w:t>
      </w:r>
      <w:r w:rsidR="002275E6">
        <w:rPr>
          <w:rFonts w:ascii="Times New Roman" w:hAnsi="Times New Roman" w:cs="Times New Roman"/>
        </w:rPr>
        <w:t xml:space="preserve">la </w:t>
      </w:r>
      <w:r w:rsidR="00FF1335" w:rsidRPr="002275E6">
        <w:rPr>
          <w:rFonts w:ascii="Times New Roman" w:hAnsi="Times New Roman" w:cs="Times New Roman"/>
        </w:rPr>
        <w:t xml:space="preserve">National </w:t>
      </w:r>
      <w:proofErr w:type="spellStart"/>
      <w:r w:rsidR="00FF1335" w:rsidRPr="002275E6">
        <w:rPr>
          <w:rFonts w:ascii="Times New Roman" w:hAnsi="Times New Roman" w:cs="Times New Roman"/>
        </w:rPr>
        <w:t>Chiao</w:t>
      </w:r>
      <w:proofErr w:type="spellEnd"/>
      <w:r w:rsidR="00FF1335" w:rsidRPr="002275E6">
        <w:rPr>
          <w:rFonts w:ascii="Times New Roman" w:hAnsi="Times New Roman" w:cs="Times New Roman"/>
        </w:rPr>
        <w:t xml:space="preserve"> </w:t>
      </w:r>
      <w:proofErr w:type="spellStart"/>
      <w:r w:rsidR="00FF1335" w:rsidRPr="002275E6">
        <w:rPr>
          <w:rFonts w:ascii="Times New Roman" w:hAnsi="Times New Roman" w:cs="Times New Roman"/>
        </w:rPr>
        <w:t>Tung</w:t>
      </w:r>
      <w:proofErr w:type="spellEnd"/>
      <w:r w:rsidR="00FF1335" w:rsidRPr="002275E6">
        <w:rPr>
          <w:rFonts w:ascii="Times New Roman" w:hAnsi="Times New Roman" w:cs="Times New Roman"/>
        </w:rPr>
        <w:t xml:space="preserve"> </w:t>
      </w:r>
      <w:proofErr w:type="spellStart"/>
      <w:r w:rsidR="00FF1335" w:rsidRPr="002275E6">
        <w:rPr>
          <w:rFonts w:ascii="Times New Roman" w:hAnsi="Times New Roman" w:cs="Times New Roman"/>
        </w:rPr>
        <w:t>University</w:t>
      </w:r>
      <w:proofErr w:type="spellEnd"/>
      <w:r w:rsidR="00FF1335" w:rsidRPr="002275E6">
        <w:rPr>
          <w:rFonts w:ascii="Times New Roman" w:hAnsi="Times New Roman" w:cs="Times New Roman"/>
        </w:rPr>
        <w:t xml:space="preserve"> </w:t>
      </w:r>
      <w:r w:rsidR="002275E6">
        <w:rPr>
          <w:rFonts w:ascii="Times New Roman" w:hAnsi="Times New Roman" w:cs="Times New Roman"/>
        </w:rPr>
        <w:t xml:space="preserve">et l’Academia </w:t>
      </w:r>
      <w:proofErr w:type="spellStart"/>
      <w:r w:rsidR="002275E6">
        <w:rPr>
          <w:rFonts w:ascii="Times New Roman" w:hAnsi="Times New Roman" w:cs="Times New Roman"/>
        </w:rPr>
        <w:t>Sinica</w:t>
      </w:r>
      <w:proofErr w:type="spellEnd"/>
      <w:r w:rsidR="002275E6">
        <w:rPr>
          <w:rFonts w:ascii="Times New Roman" w:hAnsi="Times New Roman" w:cs="Times New Roman"/>
        </w:rPr>
        <w:t xml:space="preserve"> de Taïwan. Ces accords seront signés </w:t>
      </w:r>
      <w:r w:rsidR="00FF1335" w:rsidRPr="002275E6">
        <w:rPr>
          <w:rFonts w:ascii="Times New Roman" w:hAnsi="Times New Roman" w:cs="Times New Roman"/>
        </w:rPr>
        <w:t>le 29 novembre</w:t>
      </w:r>
      <w:r w:rsidR="002275E6">
        <w:rPr>
          <w:rFonts w:ascii="Times New Roman" w:hAnsi="Times New Roman" w:cs="Times New Roman"/>
        </w:rPr>
        <w:t xml:space="preserve">. Elle </w:t>
      </w:r>
      <w:r w:rsidR="002275E6">
        <w:rPr>
          <w:rFonts w:ascii="Times New Roman" w:hAnsi="Times New Roman" w:cs="Times New Roman"/>
        </w:rPr>
        <w:lastRenderedPageBreak/>
        <w:t xml:space="preserve">demande aux enseignants de lui transmettre </w:t>
      </w:r>
      <w:r w:rsidR="002275E6" w:rsidRPr="002275E6">
        <w:rPr>
          <w:rFonts w:ascii="Times New Roman" w:hAnsi="Times New Roman" w:cs="Times New Roman"/>
        </w:rPr>
        <w:t xml:space="preserve">avant le 22 novembre, </w:t>
      </w:r>
      <w:r w:rsidR="00FF1335" w:rsidRPr="002275E6">
        <w:rPr>
          <w:rFonts w:ascii="Times New Roman" w:hAnsi="Times New Roman" w:cs="Times New Roman"/>
        </w:rPr>
        <w:t xml:space="preserve">le titre </w:t>
      </w:r>
      <w:r w:rsidR="002275E6">
        <w:rPr>
          <w:rFonts w:ascii="Times New Roman" w:hAnsi="Times New Roman" w:cs="Times New Roman"/>
        </w:rPr>
        <w:t xml:space="preserve">et l’objet de </w:t>
      </w:r>
      <w:r w:rsidR="00FF1335" w:rsidRPr="002275E6">
        <w:rPr>
          <w:rFonts w:ascii="Times New Roman" w:hAnsi="Times New Roman" w:cs="Times New Roman"/>
        </w:rPr>
        <w:t xml:space="preserve">cours </w:t>
      </w:r>
      <w:r w:rsidR="002275E6">
        <w:rPr>
          <w:rFonts w:ascii="Times New Roman" w:hAnsi="Times New Roman" w:cs="Times New Roman"/>
        </w:rPr>
        <w:t xml:space="preserve">qui pourraient être donnés </w:t>
      </w:r>
      <w:r w:rsidR="00FF1335" w:rsidRPr="002275E6">
        <w:rPr>
          <w:rFonts w:ascii="Times New Roman" w:hAnsi="Times New Roman" w:cs="Times New Roman"/>
        </w:rPr>
        <w:t xml:space="preserve">entièrement ou </w:t>
      </w:r>
      <w:r w:rsidR="002275E6">
        <w:rPr>
          <w:rFonts w:ascii="Times New Roman" w:hAnsi="Times New Roman" w:cs="Times New Roman"/>
        </w:rPr>
        <w:t xml:space="preserve">en partie </w:t>
      </w:r>
      <w:r w:rsidR="00FF1335" w:rsidRPr="002275E6">
        <w:rPr>
          <w:rFonts w:ascii="Times New Roman" w:hAnsi="Times New Roman" w:cs="Times New Roman"/>
        </w:rPr>
        <w:t xml:space="preserve">en anglais </w:t>
      </w:r>
      <w:r w:rsidR="002275E6">
        <w:rPr>
          <w:rFonts w:ascii="Times New Roman" w:hAnsi="Times New Roman" w:cs="Times New Roman"/>
        </w:rPr>
        <w:t xml:space="preserve">de manière à créer un parcours </w:t>
      </w:r>
      <w:r w:rsidR="00FF1335" w:rsidRPr="002275E6">
        <w:rPr>
          <w:rFonts w:ascii="Times New Roman" w:hAnsi="Times New Roman" w:cs="Times New Roman"/>
        </w:rPr>
        <w:t xml:space="preserve">international. </w:t>
      </w:r>
      <w:r w:rsidR="00125910">
        <w:rPr>
          <w:rFonts w:ascii="Times New Roman" w:hAnsi="Times New Roman" w:cs="Times New Roman"/>
        </w:rPr>
        <w:t xml:space="preserve">Cet accord concerne les étudiants, les doctorants et les enseignants-chercheurs. Pour ces derniers la mobilité peut être mise en place dès janvier prochain, pour </w:t>
      </w:r>
      <w:r>
        <w:rPr>
          <w:rFonts w:ascii="Times New Roman" w:hAnsi="Times New Roman" w:cs="Times New Roman"/>
        </w:rPr>
        <w:t>les</w:t>
      </w:r>
      <w:r w:rsidR="00125910">
        <w:rPr>
          <w:rFonts w:ascii="Times New Roman" w:hAnsi="Times New Roman" w:cs="Times New Roman"/>
        </w:rPr>
        <w:t xml:space="preserve"> doctorant-e-s ces échanges démarrent au début du deuxième semestre et pour les étudiant-e-</w:t>
      </w:r>
      <w:r w:rsidR="00FF1335" w:rsidRPr="002275E6">
        <w:rPr>
          <w:rFonts w:ascii="Times New Roman" w:hAnsi="Times New Roman" w:cs="Times New Roman"/>
        </w:rPr>
        <w:t xml:space="preserve"> à partir de la rentrée prochaine</w:t>
      </w:r>
    </w:p>
    <w:p w:rsidR="00125910" w:rsidRDefault="00125910" w:rsidP="00FF1335">
      <w:pPr>
        <w:jc w:val="both"/>
        <w:rPr>
          <w:rFonts w:ascii="Times New Roman" w:hAnsi="Times New Roman" w:cs="Times New Roman"/>
        </w:rPr>
      </w:pPr>
    </w:p>
    <w:p w:rsidR="00125910" w:rsidRPr="00125910" w:rsidRDefault="00125910" w:rsidP="00125910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25910">
        <w:rPr>
          <w:rFonts w:ascii="Times New Roman" w:hAnsi="Times New Roman" w:cs="Times New Roman"/>
          <w:b/>
        </w:rPr>
        <w:t>R</w:t>
      </w:r>
      <w:r w:rsidR="00FF1335" w:rsidRPr="00125910">
        <w:rPr>
          <w:rFonts w:ascii="Times New Roman" w:hAnsi="Times New Roman" w:cs="Times New Roman"/>
          <w:b/>
        </w:rPr>
        <w:t>emontée de l’architectur</w:t>
      </w:r>
      <w:r w:rsidRPr="00125910">
        <w:rPr>
          <w:rFonts w:ascii="Times New Roman" w:hAnsi="Times New Roman" w:cs="Times New Roman"/>
          <w:b/>
        </w:rPr>
        <w:t>e de l’offre de formation 2018</w:t>
      </w:r>
    </w:p>
    <w:p w:rsidR="00FF1335" w:rsidRPr="00125910" w:rsidRDefault="00125910" w:rsidP="001259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Didier Breton rappelle </w:t>
      </w:r>
      <w:r w:rsidR="00FF1335" w:rsidRPr="00125910">
        <w:rPr>
          <w:rFonts w:ascii="Times New Roman" w:hAnsi="Times New Roman" w:cs="Times New Roman"/>
        </w:rPr>
        <w:t xml:space="preserve">ce qui est attendu </w:t>
      </w:r>
      <w:r>
        <w:rPr>
          <w:rFonts w:ascii="Times New Roman" w:hAnsi="Times New Roman" w:cs="Times New Roman"/>
        </w:rPr>
        <w:t xml:space="preserve">par l’Université : </w:t>
      </w:r>
      <w:r w:rsidR="00FF1335" w:rsidRPr="00125910">
        <w:rPr>
          <w:rFonts w:ascii="Times New Roman" w:hAnsi="Times New Roman" w:cs="Times New Roman"/>
        </w:rPr>
        <w:t xml:space="preserve">l’intitulé des mentions et des parcours, avec </w:t>
      </w:r>
      <w:r w:rsidR="005A37B0">
        <w:rPr>
          <w:rFonts w:ascii="Times New Roman" w:hAnsi="Times New Roman" w:cs="Times New Roman"/>
        </w:rPr>
        <w:t>la définition</w:t>
      </w:r>
      <w:r w:rsidR="00FF1335" w:rsidRPr="00125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FF1335" w:rsidRPr="00125910">
        <w:rPr>
          <w:rFonts w:ascii="Times New Roman" w:hAnsi="Times New Roman" w:cs="Times New Roman"/>
        </w:rPr>
        <w:t xml:space="preserve">quatre grandes compétences et des métiers visés. </w:t>
      </w:r>
      <w:r>
        <w:rPr>
          <w:rFonts w:ascii="Times New Roman" w:hAnsi="Times New Roman" w:cs="Times New Roman"/>
        </w:rPr>
        <w:t xml:space="preserve">On suggère d’éviter </w:t>
      </w:r>
      <w:r w:rsidR="00FF1335" w:rsidRPr="00125910">
        <w:rPr>
          <w:rFonts w:ascii="Times New Roman" w:hAnsi="Times New Roman" w:cs="Times New Roman"/>
        </w:rPr>
        <w:t xml:space="preserve">les doublons entre </w:t>
      </w:r>
      <w:r>
        <w:rPr>
          <w:rFonts w:ascii="Times New Roman" w:hAnsi="Times New Roman" w:cs="Times New Roman"/>
        </w:rPr>
        <w:t>formations et de construire l’</w:t>
      </w:r>
      <w:r w:rsidR="00FF1335" w:rsidRPr="00125910">
        <w:rPr>
          <w:rFonts w:ascii="Times New Roman" w:hAnsi="Times New Roman" w:cs="Times New Roman"/>
        </w:rPr>
        <w:t>offre dans la composante et en collaboration avec d’autres composantes.</w:t>
      </w:r>
      <w:r>
        <w:rPr>
          <w:rFonts w:ascii="Times New Roman" w:hAnsi="Times New Roman" w:cs="Times New Roman"/>
        </w:rPr>
        <w:t xml:space="preserve"> </w:t>
      </w:r>
      <w:r w:rsidR="00FF1335" w:rsidRPr="00125910">
        <w:rPr>
          <w:rFonts w:ascii="Times New Roman" w:hAnsi="Times New Roman" w:cs="Times New Roman"/>
        </w:rPr>
        <w:t xml:space="preserve">Les résultats seront connus </w:t>
      </w:r>
      <w:r w:rsidR="00B43AAA">
        <w:rPr>
          <w:rFonts w:ascii="Times New Roman" w:hAnsi="Times New Roman" w:cs="Times New Roman"/>
        </w:rPr>
        <w:t xml:space="preserve">au </w:t>
      </w:r>
      <w:r w:rsidR="00FF1335" w:rsidRPr="00125910">
        <w:rPr>
          <w:rFonts w:ascii="Times New Roman" w:hAnsi="Times New Roman" w:cs="Times New Roman"/>
        </w:rPr>
        <w:t>courant</w:t>
      </w:r>
      <w:r w:rsidR="00B43AAA">
        <w:rPr>
          <w:rFonts w:ascii="Times New Roman" w:hAnsi="Times New Roman" w:cs="Times New Roman"/>
        </w:rPr>
        <w:t xml:space="preserve"> de</w:t>
      </w:r>
      <w:r w:rsidR="00FF1335" w:rsidRPr="00125910">
        <w:rPr>
          <w:rFonts w:ascii="Times New Roman" w:hAnsi="Times New Roman" w:cs="Times New Roman"/>
        </w:rPr>
        <w:t xml:space="preserve"> l’automne 2016, la construction des maquettes aura lieu entre </w:t>
      </w:r>
      <w:r>
        <w:rPr>
          <w:rFonts w:ascii="Times New Roman" w:hAnsi="Times New Roman" w:cs="Times New Roman"/>
        </w:rPr>
        <w:t>l’</w:t>
      </w:r>
      <w:r w:rsidR="00FF1335" w:rsidRPr="00125910">
        <w:rPr>
          <w:rFonts w:ascii="Times New Roman" w:hAnsi="Times New Roman" w:cs="Times New Roman"/>
        </w:rPr>
        <w:t xml:space="preserve">automne 2016 et </w:t>
      </w:r>
      <w:r>
        <w:rPr>
          <w:rFonts w:ascii="Times New Roman" w:hAnsi="Times New Roman" w:cs="Times New Roman"/>
        </w:rPr>
        <w:t>l’</w:t>
      </w:r>
      <w:r w:rsidR="00FF1335" w:rsidRPr="00125910">
        <w:rPr>
          <w:rFonts w:ascii="Times New Roman" w:hAnsi="Times New Roman" w:cs="Times New Roman"/>
        </w:rPr>
        <w:t xml:space="preserve">été 2017. Didier </w:t>
      </w:r>
      <w:r>
        <w:rPr>
          <w:rFonts w:ascii="Times New Roman" w:hAnsi="Times New Roman" w:cs="Times New Roman"/>
        </w:rPr>
        <w:t xml:space="preserve">Breton </w:t>
      </w:r>
      <w:r w:rsidRPr="002275E6">
        <w:rPr>
          <w:rFonts w:ascii="Times New Roman" w:hAnsi="Times New Roman" w:cs="Times New Roman"/>
        </w:rPr>
        <w:t xml:space="preserve">conseille </w:t>
      </w:r>
      <w:r>
        <w:rPr>
          <w:rFonts w:ascii="Times New Roman" w:hAnsi="Times New Roman" w:cs="Times New Roman"/>
        </w:rPr>
        <w:t xml:space="preserve">également </w:t>
      </w:r>
      <w:r w:rsidRPr="002275E6">
        <w:rPr>
          <w:rFonts w:ascii="Times New Roman" w:hAnsi="Times New Roman" w:cs="Times New Roman"/>
        </w:rPr>
        <w:t>de veiller à ne pas confondre métier et compétence</w:t>
      </w:r>
      <w:r>
        <w:rPr>
          <w:rFonts w:ascii="Times New Roman" w:hAnsi="Times New Roman" w:cs="Times New Roman"/>
        </w:rPr>
        <w:t xml:space="preserve"> et de corriger les éventuelles superpositions avant </w:t>
      </w:r>
      <w:r w:rsidRPr="002275E6">
        <w:rPr>
          <w:rFonts w:ascii="Times New Roman" w:hAnsi="Times New Roman" w:cs="Times New Roman"/>
        </w:rPr>
        <w:t>de faire remonter</w:t>
      </w:r>
      <w:r>
        <w:rPr>
          <w:rFonts w:ascii="Times New Roman" w:hAnsi="Times New Roman" w:cs="Times New Roman"/>
        </w:rPr>
        <w:t xml:space="preserve"> nos propositions</w:t>
      </w:r>
      <w:r w:rsidR="005A37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Il </w:t>
      </w:r>
      <w:r w:rsidR="00FF1335" w:rsidRPr="00125910">
        <w:rPr>
          <w:rFonts w:ascii="Times New Roman" w:hAnsi="Times New Roman" w:cs="Times New Roman"/>
        </w:rPr>
        <w:t xml:space="preserve">présente </w:t>
      </w:r>
      <w:r>
        <w:rPr>
          <w:rFonts w:ascii="Times New Roman" w:hAnsi="Times New Roman" w:cs="Times New Roman"/>
        </w:rPr>
        <w:t xml:space="preserve">enfin </w:t>
      </w:r>
      <w:r w:rsidR="00FF1335" w:rsidRPr="00125910">
        <w:rPr>
          <w:rFonts w:ascii="Times New Roman" w:hAnsi="Times New Roman" w:cs="Times New Roman"/>
        </w:rPr>
        <w:t>l’architecture globale de l’offre de formation. J</w:t>
      </w:r>
      <w:r>
        <w:rPr>
          <w:rFonts w:ascii="Times New Roman" w:hAnsi="Times New Roman" w:cs="Times New Roman"/>
        </w:rPr>
        <w:t>ean-</w:t>
      </w:r>
      <w:r w:rsidR="00FF1335" w:rsidRPr="001259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aniel </w:t>
      </w:r>
      <w:r w:rsidR="00FF1335" w:rsidRPr="0012591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oyer propose que l’</w:t>
      </w:r>
      <w:r w:rsidR="00FF1335" w:rsidRPr="00125910">
        <w:rPr>
          <w:rFonts w:ascii="Times New Roman" w:hAnsi="Times New Roman" w:cs="Times New Roman"/>
        </w:rPr>
        <w:t xml:space="preserve">on vote d’abord sur les mentions et ensuite sur les parcours. </w:t>
      </w:r>
      <w:r>
        <w:rPr>
          <w:rFonts w:ascii="Times New Roman" w:hAnsi="Times New Roman" w:cs="Times New Roman"/>
        </w:rPr>
        <w:t xml:space="preserve">Il s’agit d’un vote </w:t>
      </w:r>
      <w:r w:rsidR="00FF1335" w:rsidRPr="00125910">
        <w:rPr>
          <w:rFonts w:ascii="Times New Roman" w:hAnsi="Times New Roman" w:cs="Times New Roman"/>
        </w:rPr>
        <w:t xml:space="preserve">d’orientation, </w:t>
      </w:r>
      <w:r>
        <w:rPr>
          <w:rFonts w:ascii="Times New Roman" w:hAnsi="Times New Roman" w:cs="Times New Roman"/>
        </w:rPr>
        <w:t xml:space="preserve">de manière à </w:t>
      </w:r>
      <w:r w:rsidR="00FF1335" w:rsidRPr="00125910">
        <w:rPr>
          <w:rFonts w:ascii="Times New Roman" w:hAnsi="Times New Roman" w:cs="Times New Roman"/>
        </w:rPr>
        <w:t xml:space="preserve">éviter les </w:t>
      </w:r>
      <w:r>
        <w:rPr>
          <w:rFonts w:ascii="Times New Roman" w:hAnsi="Times New Roman" w:cs="Times New Roman"/>
        </w:rPr>
        <w:t xml:space="preserve">répétitions, </w:t>
      </w:r>
      <w:r w:rsidR="00FF1335" w:rsidRPr="00125910">
        <w:rPr>
          <w:rFonts w:ascii="Times New Roman" w:hAnsi="Times New Roman" w:cs="Times New Roman"/>
        </w:rPr>
        <w:t xml:space="preserve">préciser les débouchés, </w:t>
      </w:r>
      <w:r>
        <w:rPr>
          <w:rFonts w:ascii="Times New Roman" w:hAnsi="Times New Roman" w:cs="Times New Roman"/>
        </w:rPr>
        <w:t xml:space="preserve">définir des </w:t>
      </w:r>
      <w:r w:rsidR="00FF1335" w:rsidRPr="00125910">
        <w:rPr>
          <w:rFonts w:ascii="Times New Roman" w:hAnsi="Times New Roman" w:cs="Times New Roman"/>
        </w:rPr>
        <w:t>compétences pour avoir une offre attractive.</w:t>
      </w:r>
    </w:p>
    <w:p w:rsidR="00125910" w:rsidRDefault="00125910" w:rsidP="00FF1335">
      <w:pPr>
        <w:jc w:val="both"/>
        <w:rPr>
          <w:rFonts w:ascii="Times New Roman" w:hAnsi="Times New Roman" w:cs="Times New Roman"/>
        </w:rPr>
      </w:pPr>
    </w:p>
    <w:p w:rsidR="007564D1" w:rsidRPr="00EE1EE1" w:rsidRDefault="00EE1EE1" w:rsidP="007564D1">
      <w:pPr>
        <w:jc w:val="both"/>
        <w:rPr>
          <w:rFonts w:ascii="Times New Roman" w:hAnsi="Times New Roman" w:cs="Times New Roman"/>
          <w:color w:val="auto"/>
        </w:rPr>
      </w:pPr>
      <w:r w:rsidRPr="00EE1EE1">
        <w:rPr>
          <w:rFonts w:ascii="Times New Roman" w:hAnsi="Times New Roman" w:cs="Times New Roman"/>
          <w:color w:val="auto"/>
        </w:rPr>
        <w:t>M.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E1EE1">
        <w:rPr>
          <w:rFonts w:ascii="Times New Roman" w:hAnsi="Times New Roman" w:cs="Times New Roman"/>
          <w:color w:val="auto"/>
        </w:rPr>
        <w:t>Hamman</w:t>
      </w:r>
      <w:proofErr w:type="spellEnd"/>
      <w:r w:rsidRPr="00EE1EE1">
        <w:rPr>
          <w:rFonts w:ascii="Times New Roman" w:hAnsi="Times New Roman" w:cs="Times New Roman"/>
          <w:color w:val="auto"/>
        </w:rPr>
        <w:t xml:space="preserve"> rappelle que le DEUST Médiations citoyennes </w:t>
      </w:r>
      <w:r w:rsidR="00FF1335" w:rsidRPr="00EE1EE1">
        <w:rPr>
          <w:rFonts w:ascii="Times New Roman" w:hAnsi="Times New Roman" w:cs="Times New Roman"/>
          <w:color w:val="auto"/>
        </w:rPr>
        <w:t>n’est pas soumis aux listes nationales de mention</w:t>
      </w:r>
      <w:r w:rsidR="00763143">
        <w:rPr>
          <w:rFonts w:ascii="Times New Roman" w:hAnsi="Times New Roman" w:cs="Times New Roman"/>
          <w:color w:val="auto"/>
        </w:rPr>
        <w:t xml:space="preserve">. Il présente brièvement le choix retenu par l’IUAR pour la licence professionnelle Ville et développement durable de se rattacher à la mention nationale </w:t>
      </w:r>
      <w:r w:rsidR="00FF1335" w:rsidRPr="00EE1EE1">
        <w:rPr>
          <w:rFonts w:ascii="Times New Roman" w:hAnsi="Times New Roman" w:cs="Times New Roman"/>
          <w:color w:val="auto"/>
        </w:rPr>
        <w:t xml:space="preserve">Développement de </w:t>
      </w:r>
      <w:r w:rsidRPr="00EE1EE1">
        <w:rPr>
          <w:rFonts w:ascii="Times New Roman" w:hAnsi="Times New Roman" w:cs="Times New Roman"/>
          <w:color w:val="auto"/>
        </w:rPr>
        <w:t>projets de territoires.</w:t>
      </w:r>
    </w:p>
    <w:p w:rsidR="00FF1335" w:rsidRPr="00125910" w:rsidRDefault="00FF1335" w:rsidP="00FF1335">
      <w:pPr>
        <w:jc w:val="both"/>
        <w:rPr>
          <w:rFonts w:ascii="Times New Roman" w:hAnsi="Times New Roman" w:cs="Times New Roman"/>
          <w:color w:val="FF0000"/>
        </w:rPr>
      </w:pPr>
    </w:p>
    <w:p w:rsidR="00A47CB3" w:rsidRDefault="00FF1335" w:rsidP="00A47CB3">
      <w:pPr>
        <w:jc w:val="both"/>
        <w:rPr>
          <w:rFonts w:ascii="Times New Roman" w:hAnsi="Times New Roman" w:cs="Times New Roman"/>
        </w:rPr>
      </w:pPr>
      <w:r w:rsidRPr="00910364">
        <w:rPr>
          <w:rFonts w:ascii="Times New Roman" w:hAnsi="Times New Roman" w:cs="Times New Roman"/>
          <w:i/>
        </w:rPr>
        <w:t>Licence</w:t>
      </w:r>
      <w:r w:rsidRPr="002275E6">
        <w:rPr>
          <w:rFonts w:ascii="Times New Roman" w:hAnsi="Times New Roman" w:cs="Times New Roman"/>
        </w:rPr>
        <w:t xml:space="preserve"> : </w:t>
      </w:r>
      <w:r w:rsidR="00504EF5">
        <w:rPr>
          <w:rFonts w:ascii="Times New Roman" w:hAnsi="Times New Roman" w:cs="Times New Roman"/>
        </w:rPr>
        <w:t>pour la li</w:t>
      </w:r>
      <w:r w:rsidR="00125910">
        <w:rPr>
          <w:rFonts w:ascii="Times New Roman" w:hAnsi="Times New Roman" w:cs="Times New Roman"/>
        </w:rPr>
        <w:t>cence il n’y a pas d’innovations particulières</w:t>
      </w:r>
      <w:r w:rsidRPr="002275E6">
        <w:rPr>
          <w:rFonts w:ascii="Times New Roman" w:hAnsi="Times New Roman" w:cs="Times New Roman"/>
        </w:rPr>
        <w:t xml:space="preserve">, </w:t>
      </w:r>
      <w:r w:rsidR="00125910">
        <w:rPr>
          <w:rFonts w:ascii="Times New Roman" w:hAnsi="Times New Roman" w:cs="Times New Roman"/>
        </w:rPr>
        <w:t xml:space="preserve">il s’agira d’une </w:t>
      </w:r>
      <w:r w:rsidRPr="002275E6">
        <w:rPr>
          <w:rFonts w:ascii="Times New Roman" w:hAnsi="Times New Roman" w:cs="Times New Roman"/>
        </w:rPr>
        <w:t>mention sciences sociales avec des parcours sociologie, démograph</w:t>
      </w:r>
      <w:r w:rsidR="00125910">
        <w:rPr>
          <w:rFonts w:ascii="Times New Roman" w:hAnsi="Times New Roman" w:cs="Times New Roman"/>
        </w:rPr>
        <w:t xml:space="preserve">ie, ethnologie. </w:t>
      </w:r>
    </w:p>
    <w:p w:rsidR="00FF1335" w:rsidRPr="002275E6" w:rsidRDefault="00FF1335" w:rsidP="00A47CB3">
      <w:pPr>
        <w:jc w:val="both"/>
        <w:rPr>
          <w:rFonts w:ascii="Times New Roman" w:hAnsi="Times New Roman" w:cs="Times New Roman"/>
        </w:rPr>
      </w:pPr>
      <w:r w:rsidRPr="00910364">
        <w:rPr>
          <w:rFonts w:ascii="Times New Roman" w:hAnsi="Times New Roman" w:cs="Times New Roman"/>
          <w:i/>
        </w:rPr>
        <w:t>Master sociologie</w:t>
      </w:r>
      <w:r w:rsidRPr="002275E6">
        <w:rPr>
          <w:rFonts w:ascii="Times New Roman" w:hAnsi="Times New Roman" w:cs="Times New Roman"/>
        </w:rPr>
        <w:t xml:space="preserve">, </w:t>
      </w:r>
      <w:r w:rsidR="00A47CB3">
        <w:rPr>
          <w:rFonts w:ascii="Times New Roman" w:hAnsi="Times New Roman" w:cs="Times New Roman"/>
        </w:rPr>
        <w:t xml:space="preserve">il y a </w:t>
      </w:r>
      <w:r w:rsidRPr="002275E6">
        <w:rPr>
          <w:rFonts w:ascii="Times New Roman" w:hAnsi="Times New Roman" w:cs="Times New Roman"/>
        </w:rPr>
        <w:t xml:space="preserve">5 </w:t>
      </w:r>
      <w:r w:rsidR="00A47CB3">
        <w:rPr>
          <w:rFonts w:ascii="Times New Roman" w:hAnsi="Times New Roman" w:cs="Times New Roman"/>
        </w:rPr>
        <w:t xml:space="preserve">propositions de </w:t>
      </w:r>
      <w:r w:rsidRPr="002275E6">
        <w:rPr>
          <w:rFonts w:ascii="Times New Roman" w:hAnsi="Times New Roman" w:cs="Times New Roman"/>
        </w:rPr>
        <w:t xml:space="preserve">parcours avec </w:t>
      </w:r>
      <w:r w:rsidR="00A47CB3">
        <w:rPr>
          <w:rFonts w:ascii="Times New Roman" w:hAnsi="Times New Roman" w:cs="Times New Roman"/>
        </w:rPr>
        <w:t xml:space="preserve">de nouveaux </w:t>
      </w:r>
      <w:r w:rsidRPr="002275E6">
        <w:rPr>
          <w:rFonts w:ascii="Times New Roman" w:hAnsi="Times New Roman" w:cs="Times New Roman"/>
        </w:rPr>
        <w:t>intitulés</w:t>
      </w:r>
      <w:r w:rsidR="00A47CB3">
        <w:rPr>
          <w:rFonts w:ascii="Times New Roman" w:hAnsi="Times New Roman" w:cs="Times New Roman"/>
        </w:rPr>
        <w:t> :</w:t>
      </w:r>
    </w:p>
    <w:p w:rsidR="00FF1335" w:rsidRPr="002275E6" w:rsidRDefault="00A47CB3" w:rsidP="00A47CB3">
      <w:pPr>
        <w:pStyle w:val="Paragraphedeliste"/>
        <w:keepNext w:val="0"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FF1335" w:rsidRPr="002275E6">
        <w:rPr>
          <w:rFonts w:ascii="Times New Roman" w:hAnsi="Times New Roman" w:cs="Times New Roman"/>
        </w:rPr>
        <w:t>Intervention sociale, comparaisons européenne</w:t>
      </w:r>
      <w:r>
        <w:rPr>
          <w:rFonts w:ascii="Times New Roman" w:hAnsi="Times New Roman" w:cs="Times New Roman"/>
        </w:rPr>
        <w:t>s, migrations », un parcours qui sera orienté</w:t>
      </w:r>
      <w:r w:rsidR="00FF1335" w:rsidRPr="002275E6">
        <w:rPr>
          <w:rFonts w:ascii="Times New Roman" w:hAnsi="Times New Roman" w:cs="Times New Roman"/>
        </w:rPr>
        <w:t xml:space="preserve"> plus sur </w:t>
      </w:r>
      <w:r>
        <w:rPr>
          <w:rFonts w:ascii="Times New Roman" w:hAnsi="Times New Roman" w:cs="Times New Roman"/>
        </w:rPr>
        <w:t xml:space="preserve">les </w:t>
      </w:r>
      <w:r w:rsidR="00FF1335" w:rsidRPr="002275E6">
        <w:rPr>
          <w:rFonts w:ascii="Times New Roman" w:hAnsi="Times New Roman" w:cs="Times New Roman"/>
        </w:rPr>
        <w:t xml:space="preserve">comparaisons européennes et </w:t>
      </w:r>
      <w:r>
        <w:rPr>
          <w:rFonts w:ascii="Times New Roman" w:hAnsi="Times New Roman" w:cs="Times New Roman"/>
        </w:rPr>
        <w:t xml:space="preserve">les </w:t>
      </w:r>
      <w:r w:rsidR="00FF1335" w:rsidRPr="002275E6">
        <w:rPr>
          <w:rFonts w:ascii="Times New Roman" w:hAnsi="Times New Roman" w:cs="Times New Roman"/>
        </w:rPr>
        <w:t>migration</w:t>
      </w:r>
      <w:r>
        <w:rPr>
          <w:rFonts w:ascii="Times New Roman" w:hAnsi="Times New Roman" w:cs="Times New Roman"/>
        </w:rPr>
        <w:t>s</w:t>
      </w:r>
      <w:r w:rsidR="00FF1335" w:rsidRPr="002275E6">
        <w:rPr>
          <w:rFonts w:ascii="Times New Roman" w:hAnsi="Times New Roman" w:cs="Times New Roman"/>
        </w:rPr>
        <w:t xml:space="preserve"> et qui va fusionner avec le parcours </w:t>
      </w:r>
      <w:r>
        <w:rPr>
          <w:rFonts w:ascii="Times New Roman" w:hAnsi="Times New Roman" w:cs="Times New Roman"/>
        </w:rPr>
        <w:t>« E</w:t>
      </w:r>
      <w:r w:rsidR="00FF1335" w:rsidRPr="002275E6">
        <w:rPr>
          <w:rFonts w:ascii="Times New Roman" w:hAnsi="Times New Roman" w:cs="Times New Roman"/>
        </w:rPr>
        <w:t>njeux et développement dans les pays du sud</w:t>
      </w:r>
      <w:r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>.</w:t>
      </w:r>
    </w:p>
    <w:p w:rsidR="00A47CB3" w:rsidRDefault="00A47CB3" w:rsidP="00A47CB3">
      <w:pPr>
        <w:pStyle w:val="Paragraphedeliste"/>
        <w:keepNext w:val="0"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 w:rsidRPr="00A47CB3">
        <w:rPr>
          <w:rFonts w:ascii="Times New Roman" w:hAnsi="Times New Roman" w:cs="Times New Roman"/>
        </w:rPr>
        <w:t>« </w:t>
      </w:r>
      <w:r w:rsidR="00FF1335" w:rsidRPr="00A47CB3">
        <w:rPr>
          <w:rFonts w:ascii="Times New Roman" w:hAnsi="Times New Roman" w:cs="Times New Roman"/>
        </w:rPr>
        <w:t>Ville, environnement et sociétés</w:t>
      </w:r>
      <w:r w:rsidRPr="00A47CB3">
        <w:rPr>
          <w:rFonts w:ascii="Times New Roman" w:hAnsi="Times New Roman" w:cs="Times New Roman"/>
        </w:rPr>
        <w:t xml:space="preserve"> ». Cette proposition a été élaborée en vue d’une offre complète sur cette thématique en M1 et en M2. </w:t>
      </w:r>
    </w:p>
    <w:p w:rsidR="00FF1335" w:rsidRPr="00A47CB3" w:rsidRDefault="00A47CB3" w:rsidP="00A47CB3">
      <w:pPr>
        <w:pStyle w:val="Paragraphedeliste"/>
        <w:keepNext w:val="0"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FF1335" w:rsidRPr="00A47CB3">
        <w:rPr>
          <w:rFonts w:ascii="Times New Roman" w:hAnsi="Times New Roman" w:cs="Times New Roman"/>
        </w:rPr>
        <w:t>Religions et sociétés</w:t>
      </w:r>
      <w:r>
        <w:rPr>
          <w:rFonts w:ascii="Times New Roman" w:hAnsi="Times New Roman" w:cs="Times New Roman"/>
        </w:rPr>
        <w:t> »</w:t>
      </w:r>
      <w:r w:rsidR="00FF1335" w:rsidRPr="00A47C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 parcours a été construit avec des </w:t>
      </w:r>
      <w:r w:rsidR="00FF1335" w:rsidRPr="00A47CB3">
        <w:rPr>
          <w:rFonts w:ascii="Times New Roman" w:hAnsi="Times New Roman" w:cs="Times New Roman"/>
        </w:rPr>
        <w:t>historiens</w:t>
      </w:r>
      <w:r w:rsidR="00AA049F">
        <w:rPr>
          <w:rFonts w:ascii="Times New Roman" w:hAnsi="Times New Roman" w:cs="Times New Roman"/>
        </w:rPr>
        <w:t xml:space="preserve"> (Jean-Marie </w:t>
      </w:r>
      <w:proofErr w:type="spellStart"/>
      <w:r w:rsidR="00AA049F">
        <w:rPr>
          <w:rFonts w:ascii="Times New Roman" w:hAnsi="Times New Roman" w:cs="Times New Roman"/>
        </w:rPr>
        <w:t>Husser</w:t>
      </w:r>
      <w:proofErr w:type="spellEnd"/>
      <w:r w:rsidR="00AA049F">
        <w:rPr>
          <w:rFonts w:ascii="Times New Roman" w:hAnsi="Times New Roman" w:cs="Times New Roman"/>
        </w:rPr>
        <w:t>)</w:t>
      </w:r>
      <w:r w:rsidR="00FF1335" w:rsidRPr="00A47CB3">
        <w:rPr>
          <w:rFonts w:ascii="Times New Roman" w:hAnsi="Times New Roman" w:cs="Times New Roman"/>
        </w:rPr>
        <w:t xml:space="preserve">, </w:t>
      </w:r>
      <w:r w:rsidR="00AA049F">
        <w:rPr>
          <w:rFonts w:ascii="Times New Roman" w:hAnsi="Times New Roman" w:cs="Times New Roman"/>
        </w:rPr>
        <w:t xml:space="preserve">en vue d’une formation à l’analyse des </w:t>
      </w:r>
      <w:r w:rsidR="00FF1335" w:rsidRPr="00A47CB3">
        <w:rPr>
          <w:rFonts w:ascii="Times New Roman" w:hAnsi="Times New Roman" w:cs="Times New Roman"/>
        </w:rPr>
        <w:t>questions religieu</w:t>
      </w:r>
      <w:r w:rsidR="00B43AAA">
        <w:rPr>
          <w:rFonts w:ascii="Times New Roman" w:hAnsi="Times New Roman" w:cs="Times New Roman"/>
        </w:rPr>
        <w:t>ses dans le débat public</w:t>
      </w:r>
      <w:r w:rsidR="00FF1335" w:rsidRPr="00A47CB3">
        <w:rPr>
          <w:rFonts w:ascii="Times New Roman" w:hAnsi="Times New Roman" w:cs="Times New Roman"/>
        </w:rPr>
        <w:t>,</w:t>
      </w:r>
      <w:r w:rsidR="00AA049F">
        <w:rPr>
          <w:rFonts w:ascii="Times New Roman" w:hAnsi="Times New Roman" w:cs="Times New Roman"/>
        </w:rPr>
        <w:t xml:space="preserve"> suite à une forte </w:t>
      </w:r>
      <w:r w:rsidR="00B43AAA">
        <w:rPr>
          <w:rFonts w:ascii="Times New Roman" w:hAnsi="Times New Roman" w:cs="Times New Roman"/>
        </w:rPr>
        <w:t xml:space="preserve"> demande des étudiants dès la</w:t>
      </w:r>
      <w:r w:rsidR="00FF1335" w:rsidRPr="00A47CB3">
        <w:rPr>
          <w:rFonts w:ascii="Times New Roman" w:hAnsi="Times New Roman" w:cs="Times New Roman"/>
        </w:rPr>
        <w:t xml:space="preserve"> L3,</w:t>
      </w:r>
      <w:r w:rsidR="00AA049F">
        <w:rPr>
          <w:rFonts w:ascii="Times New Roman" w:hAnsi="Times New Roman" w:cs="Times New Roman"/>
        </w:rPr>
        <w:t xml:space="preserve"> à une demande sociale et politique</w:t>
      </w:r>
      <w:r w:rsidR="00FF1335" w:rsidRPr="00A47CB3">
        <w:rPr>
          <w:rFonts w:ascii="Times New Roman" w:hAnsi="Times New Roman" w:cs="Times New Roman"/>
        </w:rPr>
        <w:t xml:space="preserve">. </w:t>
      </w:r>
      <w:r w:rsidR="005A37B0">
        <w:rPr>
          <w:rFonts w:ascii="Times New Roman" w:hAnsi="Times New Roman" w:cs="Times New Roman"/>
        </w:rPr>
        <w:t xml:space="preserve">Des </w:t>
      </w:r>
      <w:r w:rsidR="00FF1335" w:rsidRPr="00A47CB3">
        <w:rPr>
          <w:rFonts w:ascii="Times New Roman" w:hAnsi="Times New Roman" w:cs="Times New Roman"/>
        </w:rPr>
        <w:t>mutualisation</w:t>
      </w:r>
      <w:r w:rsidR="00AA049F">
        <w:rPr>
          <w:rFonts w:ascii="Times New Roman" w:hAnsi="Times New Roman" w:cs="Times New Roman"/>
        </w:rPr>
        <w:t>s</w:t>
      </w:r>
      <w:r w:rsidR="00FF1335" w:rsidRPr="00A47CB3">
        <w:rPr>
          <w:rFonts w:ascii="Times New Roman" w:hAnsi="Times New Roman" w:cs="Times New Roman"/>
        </w:rPr>
        <w:t xml:space="preserve"> avec l’Institut d’ethno</w:t>
      </w:r>
      <w:r w:rsidR="00AA049F">
        <w:rPr>
          <w:rFonts w:ascii="Times New Roman" w:hAnsi="Times New Roman" w:cs="Times New Roman"/>
        </w:rPr>
        <w:t>logie</w:t>
      </w:r>
      <w:r w:rsidR="00FF1335" w:rsidRPr="00A47CB3">
        <w:rPr>
          <w:rFonts w:ascii="Times New Roman" w:hAnsi="Times New Roman" w:cs="Times New Roman"/>
        </w:rPr>
        <w:t xml:space="preserve"> et l’IEP</w:t>
      </w:r>
      <w:r w:rsidR="005A37B0">
        <w:rPr>
          <w:rFonts w:ascii="Times New Roman" w:hAnsi="Times New Roman" w:cs="Times New Roman"/>
        </w:rPr>
        <w:t xml:space="preserve"> sont également prévues</w:t>
      </w:r>
      <w:r w:rsidR="00FF1335" w:rsidRPr="00A47CB3">
        <w:rPr>
          <w:rFonts w:ascii="Times New Roman" w:hAnsi="Times New Roman" w:cs="Times New Roman"/>
        </w:rPr>
        <w:t xml:space="preserve">. </w:t>
      </w:r>
    </w:p>
    <w:p w:rsidR="00FF1335" w:rsidRDefault="00AA049F" w:rsidP="00A47CB3">
      <w:pPr>
        <w:pStyle w:val="Paragraphedeliste"/>
        <w:keepNext w:val="0"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r w:rsidR="00FF1335" w:rsidRPr="002275E6">
        <w:rPr>
          <w:rFonts w:ascii="Times New Roman" w:hAnsi="Times New Roman" w:cs="Times New Roman"/>
        </w:rPr>
        <w:t xml:space="preserve">Inégalités, discriminations, </w:t>
      </w:r>
      <w:r w:rsidRPr="002275E6">
        <w:rPr>
          <w:rFonts w:ascii="Times New Roman" w:hAnsi="Times New Roman" w:cs="Times New Roman"/>
        </w:rPr>
        <w:t>terrains</w:t>
      </w:r>
      <w:r>
        <w:rPr>
          <w:rFonts w:ascii="Times New Roman" w:hAnsi="Times New Roman" w:cs="Times New Roman"/>
        </w:rPr>
        <w:t> </w:t>
      </w:r>
      <w:r w:rsidRPr="00227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</w:t>
      </w:r>
      <w:r w:rsidR="00FF1335" w:rsidRPr="002275E6">
        <w:rPr>
          <w:rFonts w:ascii="Times New Roman" w:hAnsi="Times New Roman" w:cs="Times New Roman"/>
        </w:rPr>
        <w:t>enquêtes</w:t>
      </w:r>
      <w:r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 xml:space="preserve">, proposition qui vise à former </w:t>
      </w:r>
      <w:r w:rsidR="005A37B0">
        <w:rPr>
          <w:rFonts w:ascii="Times New Roman" w:hAnsi="Times New Roman" w:cs="Times New Roman"/>
        </w:rPr>
        <w:t>à l’enquête</w:t>
      </w:r>
      <w:r>
        <w:rPr>
          <w:rFonts w:ascii="Times New Roman" w:hAnsi="Times New Roman" w:cs="Times New Roman"/>
        </w:rPr>
        <w:t xml:space="preserve"> et aux métiers de l’expertise avec une </w:t>
      </w:r>
      <w:r w:rsidR="00FF1335" w:rsidRPr="002275E6">
        <w:rPr>
          <w:rFonts w:ascii="Times New Roman" w:hAnsi="Times New Roman" w:cs="Times New Roman"/>
        </w:rPr>
        <w:t xml:space="preserve">focalisation sur deux thématiques : santé et travail. </w:t>
      </w:r>
    </w:p>
    <w:p w:rsidR="00AA049F" w:rsidRPr="002275E6" w:rsidRDefault="0011142F" w:rsidP="00A47CB3">
      <w:pPr>
        <w:pStyle w:val="Paragraphedeliste"/>
        <w:keepNext w:val="0"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Sociologie des conflits, criminologie et médiations » »</w:t>
      </w:r>
      <w:r w:rsidR="00B43AAA">
        <w:rPr>
          <w:rFonts w:ascii="Times New Roman" w:hAnsi="Times New Roman" w:cs="Times New Roman"/>
        </w:rPr>
        <w:t xml:space="preserve">, qui a pour </w:t>
      </w:r>
      <w:r w:rsidR="00C9460D">
        <w:rPr>
          <w:rFonts w:ascii="Times New Roman" w:hAnsi="Times New Roman"/>
        </w:rPr>
        <w:t>objectif de former à l’analyse des situati</w:t>
      </w:r>
      <w:r w:rsidR="005A37B0">
        <w:rPr>
          <w:rFonts w:ascii="Times New Roman" w:hAnsi="Times New Roman"/>
        </w:rPr>
        <w:t>ons conflictuelle</w:t>
      </w:r>
      <w:r w:rsidR="00B43AAA">
        <w:rPr>
          <w:rFonts w:ascii="Times New Roman" w:hAnsi="Times New Roman"/>
        </w:rPr>
        <w:t>s</w:t>
      </w:r>
      <w:r w:rsidR="005A37B0">
        <w:rPr>
          <w:rFonts w:ascii="Times New Roman" w:hAnsi="Times New Roman"/>
        </w:rPr>
        <w:t xml:space="preserve"> et aux </w:t>
      </w:r>
      <w:r w:rsidR="00C9460D" w:rsidRPr="00803945">
        <w:rPr>
          <w:rFonts w:ascii="Times New Roman" w:hAnsi="Times New Roman"/>
        </w:rPr>
        <w:t>différen</w:t>
      </w:r>
      <w:r w:rsidR="005A37B0">
        <w:rPr>
          <w:rFonts w:ascii="Times New Roman" w:hAnsi="Times New Roman"/>
        </w:rPr>
        <w:t>tes formes de médiation et de régulation</w:t>
      </w:r>
      <w:r w:rsidR="00C9460D" w:rsidRPr="00803945">
        <w:rPr>
          <w:rFonts w:ascii="Times New Roman" w:hAnsi="Times New Roman"/>
        </w:rPr>
        <w:t>, dans une double perspective de recherche et de professionnalisation</w:t>
      </w:r>
      <w:r w:rsidR="00C9460D">
        <w:rPr>
          <w:rFonts w:ascii="Times New Roman" w:hAnsi="Times New Roman"/>
        </w:rPr>
        <w:t xml:space="preserve">. Ce parcours prévoit </w:t>
      </w:r>
      <w:r w:rsidR="005A37B0">
        <w:rPr>
          <w:rFonts w:ascii="Times New Roman" w:hAnsi="Times New Roman"/>
        </w:rPr>
        <w:t xml:space="preserve">des </w:t>
      </w:r>
      <w:r w:rsidR="00C9460D">
        <w:rPr>
          <w:rFonts w:ascii="Times New Roman" w:hAnsi="Times New Roman"/>
        </w:rPr>
        <w:t>mutualisation</w:t>
      </w:r>
      <w:r w:rsidR="005A37B0">
        <w:rPr>
          <w:rFonts w:ascii="Times New Roman" w:hAnsi="Times New Roman"/>
        </w:rPr>
        <w:t>s</w:t>
      </w:r>
      <w:r w:rsidR="00D42886">
        <w:rPr>
          <w:rFonts w:ascii="Times New Roman" w:hAnsi="Times New Roman"/>
        </w:rPr>
        <w:t xml:space="preserve"> avec la Faculté de</w:t>
      </w:r>
      <w:r w:rsidR="00D42886" w:rsidRPr="00D42886">
        <w:rPr>
          <w:rFonts w:ascii="Times New Roman" w:hAnsi="Times New Roman"/>
          <w:color w:val="FF0000"/>
        </w:rPr>
        <w:t xml:space="preserve"> </w:t>
      </w:r>
      <w:r w:rsidR="00D42886" w:rsidRPr="00223641">
        <w:rPr>
          <w:rFonts w:ascii="Times New Roman" w:hAnsi="Times New Roman"/>
          <w:color w:val="auto"/>
        </w:rPr>
        <w:t>D</w:t>
      </w:r>
      <w:r w:rsidR="00C9460D" w:rsidRPr="00223641">
        <w:rPr>
          <w:rFonts w:ascii="Times New Roman" w:hAnsi="Times New Roman"/>
          <w:color w:val="auto"/>
        </w:rPr>
        <w:t>roit</w:t>
      </w:r>
      <w:r w:rsidR="005A37B0">
        <w:rPr>
          <w:rFonts w:ascii="Times New Roman" w:hAnsi="Times New Roman"/>
        </w:rPr>
        <w:t>, de Psychologie, de Médecine</w:t>
      </w:r>
      <w:r w:rsidR="00C9460D">
        <w:rPr>
          <w:rFonts w:ascii="Times New Roman" w:hAnsi="Times New Roman"/>
        </w:rPr>
        <w:t>.</w:t>
      </w:r>
    </w:p>
    <w:p w:rsidR="00910364" w:rsidRDefault="00910364" w:rsidP="00945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Plusieurs questions sont soulevées. La première interrogation est celle des effectifs (</w:t>
      </w:r>
      <w:r w:rsidRPr="002275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idier </w:t>
      </w:r>
      <w:r w:rsidRPr="002275E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reton). Catherine </w:t>
      </w:r>
      <w:proofErr w:type="spellStart"/>
      <w:r>
        <w:rPr>
          <w:rFonts w:ascii="Times New Roman" w:hAnsi="Times New Roman" w:cs="Times New Roman"/>
        </w:rPr>
        <w:t>Delcroix</w:t>
      </w:r>
      <w:proofErr w:type="spellEnd"/>
      <w:r>
        <w:rPr>
          <w:rFonts w:ascii="Times New Roman" w:hAnsi="Times New Roman" w:cs="Times New Roman"/>
        </w:rPr>
        <w:t xml:space="preserve"> demande qu’on continue à donner des cours de M1</w:t>
      </w:r>
      <w:r w:rsidR="00FF1335" w:rsidRPr="002275E6">
        <w:rPr>
          <w:rFonts w:ascii="Times New Roman" w:hAnsi="Times New Roman" w:cs="Times New Roman"/>
        </w:rPr>
        <w:t xml:space="preserve"> à l’intention des étudiants de M2 qui rattrapent le master en cours de route. </w:t>
      </w:r>
      <w:r>
        <w:rPr>
          <w:rFonts w:ascii="Times New Roman" w:hAnsi="Times New Roman" w:cs="Times New Roman"/>
        </w:rPr>
        <w:t xml:space="preserve">Jean-Daniel </w:t>
      </w:r>
      <w:r w:rsidR="00FF1335" w:rsidRPr="002275E6">
        <w:rPr>
          <w:rFonts w:ascii="Times New Roman" w:hAnsi="Times New Roman" w:cs="Times New Roman"/>
        </w:rPr>
        <w:t>Boyer </w:t>
      </w:r>
      <w:r>
        <w:rPr>
          <w:rFonts w:ascii="Times New Roman" w:hAnsi="Times New Roman" w:cs="Times New Roman"/>
        </w:rPr>
        <w:t xml:space="preserve">rappelle qu’il faudrait </w:t>
      </w:r>
      <w:r w:rsidR="00FF1335" w:rsidRPr="002275E6">
        <w:rPr>
          <w:rFonts w:ascii="Times New Roman" w:hAnsi="Times New Roman" w:cs="Times New Roman"/>
        </w:rPr>
        <w:t>plus d’étudiants qui</w:t>
      </w:r>
      <w:r w:rsidR="005A37B0">
        <w:rPr>
          <w:rFonts w:ascii="Times New Roman" w:hAnsi="Times New Roman" w:cs="Times New Roman"/>
        </w:rPr>
        <w:t>, après le L3, restent en M1 ;</w:t>
      </w:r>
      <w:r>
        <w:rPr>
          <w:rFonts w:ascii="Times New Roman" w:hAnsi="Times New Roman" w:cs="Times New Roman"/>
        </w:rPr>
        <w:t xml:space="preserve"> pour cela il faudrait une </w:t>
      </w:r>
      <w:r>
        <w:rPr>
          <w:rFonts w:ascii="Times New Roman" w:hAnsi="Times New Roman" w:cs="Times New Roman"/>
        </w:rPr>
        <w:lastRenderedPageBreak/>
        <w:t xml:space="preserve">différence plus marquée dans </w:t>
      </w:r>
      <w:r w:rsidR="00FF1335" w:rsidRPr="002275E6">
        <w:rPr>
          <w:rFonts w:ascii="Times New Roman" w:hAnsi="Times New Roman" w:cs="Times New Roman"/>
        </w:rPr>
        <w:t xml:space="preserve">les intitulés </w:t>
      </w:r>
      <w:r w:rsidR="004D0868">
        <w:rPr>
          <w:rFonts w:ascii="Times New Roman" w:hAnsi="Times New Roman" w:cs="Times New Roman"/>
        </w:rPr>
        <w:t xml:space="preserve">et les contenus </w:t>
      </w:r>
      <w:r w:rsidR="00FF1335" w:rsidRPr="002275E6">
        <w:rPr>
          <w:rFonts w:ascii="Times New Roman" w:hAnsi="Times New Roman" w:cs="Times New Roman"/>
        </w:rPr>
        <w:t xml:space="preserve">entre ce qui se fait en licence et en master. </w:t>
      </w:r>
      <w:r>
        <w:rPr>
          <w:rFonts w:ascii="Times New Roman" w:hAnsi="Times New Roman" w:cs="Times New Roman"/>
        </w:rPr>
        <w:t>Une deuxième question porte sur le « </w:t>
      </w:r>
      <w:r w:rsidR="00FF1335" w:rsidRPr="002275E6">
        <w:rPr>
          <w:rFonts w:ascii="Times New Roman" w:hAnsi="Times New Roman" w:cs="Times New Roman"/>
        </w:rPr>
        <w:t>tronc commun</w:t>
      </w:r>
      <w:r>
        <w:rPr>
          <w:rFonts w:ascii="Times New Roman" w:hAnsi="Times New Roman" w:cs="Times New Roman"/>
        </w:rPr>
        <w:t xml:space="preserve"> », sur ses matières et sur </w:t>
      </w:r>
      <w:r w:rsidR="00A45173">
        <w:rPr>
          <w:rFonts w:ascii="Times New Roman" w:hAnsi="Times New Roman" w:cs="Times New Roman"/>
        </w:rPr>
        <w:t xml:space="preserve">ses </w:t>
      </w:r>
      <w:r>
        <w:rPr>
          <w:rFonts w:ascii="Times New Roman" w:hAnsi="Times New Roman" w:cs="Times New Roman"/>
        </w:rPr>
        <w:t xml:space="preserve">responsables. Myriam </w:t>
      </w:r>
      <w:r w:rsidR="00FF1335" w:rsidRPr="002275E6">
        <w:rPr>
          <w:rFonts w:ascii="Times New Roman" w:hAnsi="Times New Roman" w:cs="Times New Roman"/>
        </w:rPr>
        <w:t>Klinger </w:t>
      </w:r>
      <w:r>
        <w:rPr>
          <w:rFonts w:ascii="Times New Roman" w:hAnsi="Times New Roman" w:cs="Times New Roman"/>
        </w:rPr>
        <w:t xml:space="preserve"> affirme qu’il s’agit à son avis d’une </w:t>
      </w:r>
      <w:r w:rsidR="00FF1335" w:rsidRPr="002275E6">
        <w:rPr>
          <w:rFonts w:ascii="Times New Roman" w:hAnsi="Times New Roman" w:cs="Times New Roman"/>
        </w:rPr>
        <w:t xml:space="preserve">question ouverte </w:t>
      </w:r>
      <w:r>
        <w:rPr>
          <w:rFonts w:ascii="Times New Roman" w:hAnsi="Times New Roman" w:cs="Times New Roman"/>
        </w:rPr>
        <w:t xml:space="preserve">qui </w:t>
      </w:r>
      <w:r w:rsidR="00FF1335" w:rsidRPr="002275E6">
        <w:rPr>
          <w:rFonts w:ascii="Times New Roman" w:hAnsi="Times New Roman" w:cs="Times New Roman"/>
        </w:rPr>
        <w:t>nous pousse à travailler dans l’interdisciplinarité et à travailler avec d’autres composantes</w:t>
      </w:r>
      <w:r>
        <w:rPr>
          <w:rFonts w:ascii="Times New Roman" w:hAnsi="Times New Roman" w:cs="Times New Roman"/>
        </w:rPr>
        <w:t xml:space="preserve">. Selon </w:t>
      </w:r>
      <w:r w:rsidR="00A45173">
        <w:rPr>
          <w:rFonts w:ascii="Times New Roman" w:hAnsi="Times New Roman" w:cs="Times New Roman"/>
        </w:rPr>
        <w:t xml:space="preserve">Vincent </w:t>
      </w:r>
      <w:proofErr w:type="spellStart"/>
      <w:r>
        <w:rPr>
          <w:rFonts w:ascii="Times New Roman" w:hAnsi="Times New Roman" w:cs="Times New Roman"/>
        </w:rPr>
        <w:t>Béal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275E6">
        <w:rPr>
          <w:rFonts w:ascii="Times New Roman" w:hAnsi="Times New Roman" w:cs="Times New Roman"/>
        </w:rPr>
        <w:t>des parcours aussi différenciés</w:t>
      </w:r>
      <w:r>
        <w:rPr>
          <w:rFonts w:ascii="Times New Roman" w:hAnsi="Times New Roman" w:cs="Times New Roman"/>
        </w:rPr>
        <w:t xml:space="preserve"> rendent plus difficile l’adoption d’un tronc commun. </w:t>
      </w:r>
      <w:r w:rsidR="00061059" w:rsidRPr="00061059">
        <w:rPr>
          <w:rFonts w:ascii="Times New Roman" w:hAnsi="Times New Roman" w:cs="Times New Roman"/>
        </w:rPr>
        <w:t>La question du contenu des enseignements dispensés à l’intérieur d’une</w:t>
      </w:r>
      <w:r w:rsidR="004D0868">
        <w:rPr>
          <w:rFonts w:ascii="Times New Roman" w:hAnsi="Times New Roman" w:cs="Times New Roman"/>
        </w:rPr>
        <w:t xml:space="preserve"> mention sociologie a été posée. Les parcours, en l’état très divers, </w:t>
      </w:r>
      <w:r w:rsidR="00061059" w:rsidRPr="00061059">
        <w:rPr>
          <w:rFonts w:ascii="Times New Roman" w:hAnsi="Times New Roman" w:cs="Times New Roman"/>
        </w:rPr>
        <w:t>pose</w:t>
      </w:r>
      <w:r w:rsidR="004D0868">
        <w:rPr>
          <w:rFonts w:ascii="Times New Roman" w:hAnsi="Times New Roman" w:cs="Times New Roman"/>
        </w:rPr>
        <w:t>nt</w:t>
      </w:r>
      <w:r w:rsidR="00061059" w:rsidRPr="00061059">
        <w:rPr>
          <w:rFonts w:ascii="Times New Roman" w:hAnsi="Times New Roman" w:cs="Times New Roman"/>
        </w:rPr>
        <w:t xml:space="preserve"> la question des mutualisations à envisager.</w:t>
      </w:r>
      <w:r w:rsidR="00B43AAA" w:rsidRPr="00B43AAA">
        <w:rPr>
          <w:rFonts w:ascii="Times New Roman" w:hAnsi="Times New Roman" w:cs="Times New Roman"/>
        </w:rPr>
        <w:t xml:space="preserve"> Une troisième question est celle de l’attractivité soulignée aussi par les étudiants. Une quatrième question tourne autour du terme « criminologie », qui apparaît dans l’intitulé du parcours</w:t>
      </w:r>
      <w:r w:rsidR="00945FCD">
        <w:rPr>
          <w:rFonts w:ascii="Times New Roman" w:hAnsi="Times New Roman" w:cs="Times New Roman"/>
        </w:rPr>
        <w:t xml:space="preserve"> </w:t>
      </w:r>
      <w:r w:rsidR="00945FCD" w:rsidRPr="00061059">
        <w:rPr>
          <w:rFonts w:ascii="Times New Roman" w:hAnsi="Times New Roman" w:cs="Times New Roman"/>
        </w:rPr>
        <w:t>« conflit, criminolo</w:t>
      </w:r>
      <w:r w:rsidR="00945FCD">
        <w:rPr>
          <w:rFonts w:ascii="Times New Roman" w:hAnsi="Times New Roman" w:cs="Times New Roman"/>
        </w:rPr>
        <w:t xml:space="preserve">gie, médiation ». Sylvie </w:t>
      </w:r>
      <w:proofErr w:type="spellStart"/>
      <w:r w:rsidR="00945FCD">
        <w:rPr>
          <w:rFonts w:ascii="Times New Roman" w:hAnsi="Times New Roman" w:cs="Times New Roman"/>
        </w:rPr>
        <w:t>Moncha</w:t>
      </w:r>
      <w:r w:rsidR="00945FCD" w:rsidRPr="002275E6">
        <w:rPr>
          <w:rFonts w:ascii="Times New Roman" w:hAnsi="Times New Roman" w:cs="Times New Roman"/>
        </w:rPr>
        <w:t>tre</w:t>
      </w:r>
      <w:proofErr w:type="spellEnd"/>
      <w:r w:rsidR="00945FCD" w:rsidRPr="002275E6">
        <w:rPr>
          <w:rFonts w:ascii="Times New Roman" w:hAnsi="Times New Roman" w:cs="Times New Roman"/>
        </w:rPr>
        <w:t> </w:t>
      </w:r>
      <w:r w:rsidR="00945FCD">
        <w:rPr>
          <w:rFonts w:ascii="Times New Roman" w:hAnsi="Times New Roman" w:cs="Times New Roman"/>
        </w:rPr>
        <w:t xml:space="preserve">et Vincent </w:t>
      </w:r>
      <w:proofErr w:type="spellStart"/>
      <w:r w:rsidR="00945FCD">
        <w:rPr>
          <w:rFonts w:ascii="Times New Roman" w:hAnsi="Times New Roman" w:cs="Times New Roman"/>
        </w:rPr>
        <w:t>Béal</w:t>
      </w:r>
      <w:proofErr w:type="spellEnd"/>
      <w:r w:rsidR="00945FCD">
        <w:rPr>
          <w:rFonts w:ascii="Times New Roman" w:hAnsi="Times New Roman" w:cs="Times New Roman"/>
        </w:rPr>
        <w:t xml:space="preserve"> expriment des réserves sur ce terme qui s</w:t>
      </w:r>
      <w:r w:rsidR="00945FCD" w:rsidRPr="00061059">
        <w:rPr>
          <w:rFonts w:ascii="Times New Roman" w:hAnsi="Times New Roman" w:cs="Times New Roman"/>
        </w:rPr>
        <w:t>oulève de nombreuses interrogations</w:t>
      </w:r>
      <w:r w:rsidR="00061059" w:rsidRPr="00061059">
        <w:rPr>
          <w:rFonts w:ascii="Times New Roman" w:hAnsi="Times New Roman" w:cs="Times New Roman"/>
        </w:rPr>
        <w:t xml:space="preserve">. La place de la criminologie à l’université est problématique dans la mesure où il ne s’agit pas d’une discipline mais d’un ensemble de disciplines </w:t>
      </w:r>
      <w:r w:rsidR="004D0868">
        <w:rPr>
          <w:rFonts w:ascii="Times New Roman" w:hAnsi="Times New Roman" w:cs="Times New Roman"/>
        </w:rPr>
        <w:t xml:space="preserve">s’emparant d’un objet. De plus, </w:t>
      </w:r>
      <w:r w:rsidR="00061059" w:rsidRPr="00061059">
        <w:rPr>
          <w:rFonts w:ascii="Times New Roman" w:hAnsi="Times New Roman" w:cs="Times New Roman"/>
        </w:rPr>
        <w:t>si les porteurs du parcours expliquent qu’ils se démarquent de l’approche de la criminologie d’Alain Bauer, le rattachement de ce parcours à l’institut de polémologie est troublant – l’association française de criminologie elle-même récuse l’association de la criminologie à la polémologie</w:t>
      </w:r>
      <w:r w:rsidR="00061059">
        <w:rPr>
          <w:rFonts w:ascii="Times New Roman" w:hAnsi="Times New Roman" w:cs="Times New Roman"/>
        </w:rPr>
        <w:t xml:space="preserve">. </w:t>
      </w:r>
      <w:r w:rsidR="006A11FA">
        <w:rPr>
          <w:rFonts w:ascii="Times New Roman" w:hAnsi="Times New Roman" w:cs="Times New Roman"/>
        </w:rPr>
        <w:t xml:space="preserve">Nicolas </w:t>
      </w:r>
      <w:proofErr w:type="spellStart"/>
      <w:r w:rsidR="006A11FA">
        <w:rPr>
          <w:rFonts w:ascii="Times New Roman" w:hAnsi="Times New Roman" w:cs="Times New Roman"/>
        </w:rPr>
        <w:t>Amadio</w:t>
      </w:r>
      <w:proofErr w:type="spellEnd"/>
      <w:r w:rsidR="006A11FA">
        <w:rPr>
          <w:rFonts w:ascii="Times New Roman" w:hAnsi="Times New Roman" w:cs="Times New Roman"/>
        </w:rPr>
        <w:t xml:space="preserve"> et Nicoletta </w:t>
      </w:r>
      <w:proofErr w:type="spellStart"/>
      <w:r w:rsidR="006A11FA">
        <w:rPr>
          <w:rFonts w:ascii="Times New Roman" w:hAnsi="Times New Roman" w:cs="Times New Roman"/>
        </w:rPr>
        <w:t>Diasio</w:t>
      </w:r>
      <w:proofErr w:type="spellEnd"/>
      <w:r w:rsidR="006A11FA">
        <w:rPr>
          <w:rFonts w:ascii="Times New Roman" w:hAnsi="Times New Roman" w:cs="Times New Roman"/>
        </w:rPr>
        <w:t xml:space="preserve"> apportent des compléments d’information sur le choix de cet intitulé et sur sa visibilité dans les formations. Selon Roger </w:t>
      </w:r>
      <w:proofErr w:type="spellStart"/>
      <w:r w:rsidR="006A11FA">
        <w:rPr>
          <w:rFonts w:ascii="Times New Roman" w:hAnsi="Times New Roman" w:cs="Times New Roman"/>
        </w:rPr>
        <w:t>Somé</w:t>
      </w:r>
      <w:proofErr w:type="spellEnd"/>
      <w:r w:rsidR="006A11FA">
        <w:rPr>
          <w:rFonts w:ascii="Times New Roman" w:hAnsi="Times New Roman" w:cs="Times New Roman"/>
        </w:rPr>
        <w:t xml:space="preserve"> cette thématique n’est pas l’apanage des seuls juristes. </w:t>
      </w:r>
      <w:r w:rsidR="00A45173">
        <w:rPr>
          <w:rFonts w:ascii="Times New Roman" w:hAnsi="Times New Roman" w:cs="Times New Roman"/>
        </w:rPr>
        <w:t xml:space="preserve">Vincent </w:t>
      </w:r>
      <w:proofErr w:type="spellStart"/>
      <w:r w:rsidR="00FF1335" w:rsidRPr="002275E6">
        <w:rPr>
          <w:rFonts w:ascii="Times New Roman" w:hAnsi="Times New Roman" w:cs="Times New Roman"/>
        </w:rPr>
        <w:t>Béal</w:t>
      </w:r>
      <w:proofErr w:type="spellEnd"/>
      <w:r w:rsidR="00FF1335" w:rsidRPr="002275E6">
        <w:rPr>
          <w:rFonts w:ascii="Times New Roman" w:hAnsi="Times New Roman" w:cs="Times New Roman"/>
        </w:rPr>
        <w:t> </w:t>
      </w:r>
      <w:r w:rsidR="006A11FA">
        <w:rPr>
          <w:rFonts w:ascii="Times New Roman" w:hAnsi="Times New Roman" w:cs="Times New Roman"/>
        </w:rPr>
        <w:t xml:space="preserve">demande qu’on ajoute, parmi </w:t>
      </w:r>
      <w:r w:rsidR="00FF1335" w:rsidRPr="002275E6">
        <w:rPr>
          <w:rFonts w:ascii="Times New Roman" w:hAnsi="Times New Roman" w:cs="Times New Roman"/>
        </w:rPr>
        <w:t>les compétences</w:t>
      </w:r>
      <w:r w:rsidR="006A11FA">
        <w:rPr>
          <w:rFonts w:ascii="Times New Roman" w:hAnsi="Times New Roman" w:cs="Times New Roman"/>
        </w:rPr>
        <w:t xml:space="preserve">, </w:t>
      </w:r>
      <w:r w:rsidR="00FF1335" w:rsidRPr="002275E6">
        <w:rPr>
          <w:rFonts w:ascii="Times New Roman" w:hAnsi="Times New Roman" w:cs="Times New Roman"/>
        </w:rPr>
        <w:t xml:space="preserve">  </w:t>
      </w:r>
      <w:r w:rsidR="006A11FA">
        <w:rPr>
          <w:rFonts w:ascii="Times New Roman" w:hAnsi="Times New Roman" w:cs="Times New Roman"/>
        </w:rPr>
        <w:t xml:space="preserve">l’adjectif « critique » </w:t>
      </w:r>
      <w:r w:rsidR="00A45173">
        <w:rPr>
          <w:rFonts w:ascii="Times New Roman" w:hAnsi="Times New Roman" w:cs="Times New Roman"/>
        </w:rPr>
        <w:t>au mot « analyse »</w:t>
      </w:r>
      <w:r w:rsidR="006A11FA">
        <w:rPr>
          <w:rFonts w:ascii="Times New Roman" w:hAnsi="Times New Roman" w:cs="Times New Roman"/>
        </w:rPr>
        <w:t xml:space="preserve">. </w:t>
      </w:r>
      <w:r w:rsidR="005A37B0">
        <w:rPr>
          <w:rFonts w:ascii="Times New Roman" w:hAnsi="Times New Roman" w:cs="Times New Roman"/>
        </w:rPr>
        <w:t xml:space="preserve">Pour les parcours « Religion et </w:t>
      </w:r>
      <w:r w:rsidR="00945FCD">
        <w:rPr>
          <w:rFonts w:ascii="Times New Roman" w:hAnsi="Times New Roman" w:cs="Times New Roman"/>
        </w:rPr>
        <w:t>sociétés » et « C</w:t>
      </w:r>
      <w:r w:rsidR="005A37B0">
        <w:rPr>
          <w:rFonts w:ascii="Times New Roman" w:hAnsi="Times New Roman" w:cs="Times New Roman"/>
        </w:rPr>
        <w:t xml:space="preserve">onflits, criminologie et médiations » la question de savoir si ces parcours peuvent être </w:t>
      </w:r>
      <w:proofErr w:type="spellStart"/>
      <w:r w:rsidR="005A37B0">
        <w:rPr>
          <w:rFonts w:ascii="Times New Roman" w:hAnsi="Times New Roman" w:cs="Times New Roman"/>
        </w:rPr>
        <w:t>co-portés</w:t>
      </w:r>
      <w:proofErr w:type="spellEnd"/>
      <w:r w:rsidR="005A37B0">
        <w:rPr>
          <w:rFonts w:ascii="Times New Roman" w:hAnsi="Times New Roman" w:cs="Times New Roman"/>
        </w:rPr>
        <w:t xml:space="preserve"> ou s’ils doivent être présentés par une seule composante</w:t>
      </w:r>
      <w:r w:rsidR="00A45173">
        <w:rPr>
          <w:rFonts w:ascii="Times New Roman" w:hAnsi="Times New Roman" w:cs="Times New Roman"/>
        </w:rPr>
        <w:t xml:space="preserve"> est aussi évoquée</w:t>
      </w:r>
      <w:r w:rsidR="005A37B0">
        <w:rPr>
          <w:rFonts w:ascii="Times New Roman" w:hAnsi="Times New Roman" w:cs="Times New Roman"/>
        </w:rPr>
        <w:t>.</w:t>
      </w:r>
    </w:p>
    <w:p w:rsidR="00FF1335" w:rsidRPr="002275E6" w:rsidRDefault="00FF1335" w:rsidP="00FF1335">
      <w:pPr>
        <w:jc w:val="both"/>
        <w:rPr>
          <w:rFonts w:ascii="Times New Roman" w:hAnsi="Times New Roman" w:cs="Times New Roman"/>
        </w:rPr>
      </w:pPr>
      <w:r w:rsidRPr="002275E6">
        <w:rPr>
          <w:rFonts w:ascii="Times New Roman" w:hAnsi="Times New Roman" w:cs="Times New Roman"/>
        </w:rPr>
        <w:t xml:space="preserve"> </w:t>
      </w:r>
    </w:p>
    <w:p w:rsidR="00910364" w:rsidRDefault="00910364" w:rsidP="00FF1335">
      <w:pPr>
        <w:jc w:val="both"/>
        <w:rPr>
          <w:rFonts w:ascii="Times New Roman" w:hAnsi="Times New Roman" w:cs="Times New Roman"/>
        </w:rPr>
      </w:pPr>
      <w:r w:rsidRPr="00910364">
        <w:rPr>
          <w:rFonts w:ascii="Times New Roman" w:hAnsi="Times New Roman" w:cs="Times New Roman"/>
          <w:i/>
        </w:rPr>
        <w:t xml:space="preserve">Master </w:t>
      </w:r>
      <w:r w:rsidR="00FF1335" w:rsidRPr="00910364">
        <w:rPr>
          <w:rFonts w:ascii="Times New Roman" w:hAnsi="Times New Roman" w:cs="Times New Roman"/>
          <w:i/>
        </w:rPr>
        <w:t>ethnologie</w:t>
      </w:r>
      <w:r w:rsidR="00FF1335" w:rsidRPr="002275E6">
        <w:rPr>
          <w:rFonts w:ascii="Times New Roman" w:hAnsi="Times New Roman" w:cs="Times New Roman"/>
        </w:rPr>
        <w:t xml:space="preserve"> : </w:t>
      </w:r>
      <w:r w:rsidR="006A11FA">
        <w:rPr>
          <w:rFonts w:ascii="Times New Roman" w:hAnsi="Times New Roman" w:cs="Times New Roman"/>
        </w:rPr>
        <w:t>Il prévoit deux  parcours en « </w:t>
      </w:r>
      <w:r w:rsidR="00FF1335" w:rsidRPr="002275E6">
        <w:rPr>
          <w:rFonts w:ascii="Times New Roman" w:hAnsi="Times New Roman" w:cs="Times New Roman"/>
        </w:rPr>
        <w:t>anthropologie sociale et culturelle</w:t>
      </w:r>
      <w:r w:rsidR="006A11FA"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> </w:t>
      </w:r>
      <w:r w:rsidR="006A11FA">
        <w:rPr>
          <w:rFonts w:ascii="Times New Roman" w:hAnsi="Times New Roman" w:cs="Times New Roman"/>
        </w:rPr>
        <w:t xml:space="preserve"> et en « </w:t>
      </w:r>
      <w:r w:rsidR="00FF1335" w:rsidRPr="002275E6">
        <w:rPr>
          <w:rFonts w:ascii="Times New Roman" w:hAnsi="Times New Roman" w:cs="Times New Roman"/>
        </w:rPr>
        <w:t>Muséologie, patrimoines immatériels et collections</w:t>
      </w:r>
      <w:r w:rsidR="006A11FA"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 xml:space="preserve">. </w:t>
      </w:r>
      <w:r w:rsidR="00A45173">
        <w:rPr>
          <w:rFonts w:ascii="Times New Roman" w:hAnsi="Times New Roman" w:cs="Times New Roman"/>
        </w:rPr>
        <w:t>Les deux parcours</w:t>
      </w:r>
      <w:r w:rsidR="006A11FA">
        <w:rPr>
          <w:rFonts w:ascii="Times New Roman" w:hAnsi="Times New Roman" w:cs="Times New Roman"/>
        </w:rPr>
        <w:t xml:space="preserve"> accueille</w:t>
      </w:r>
      <w:r w:rsidR="00A45173">
        <w:rPr>
          <w:rFonts w:ascii="Times New Roman" w:hAnsi="Times New Roman" w:cs="Times New Roman"/>
        </w:rPr>
        <w:t>nt</w:t>
      </w:r>
      <w:r w:rsidR="006A11FA">
        <w:rPr>
          <w:rFonts w:ascii="Times New Roman" w:hAnsi="Times New Roman" w:cs="Times New Roman"/>
        </w:rPr>
        <w:t xml:space="preserve"> des é</w:t>
      </w:r>
      <w:r w:rsidR="00FF1335" w:rsidRPr="002275E6">
        <w:rPr>
          <w:rFonts w:ascii="Times New Roman" w:hAnsi="Times New Roman" w:cs="Times New Roman"/>
        </w:rPr>
        <w:t xml:space="preserve">tudiants qui arrivent dès la licence pour continuer leur </w:t>
      </w:r>
      <w:r w:rsidR="00A45173">
        <w:rPr>
          <w:rFonts w:ascii="Times New Roman" w:hAnsi="Times New Roman" w:cs="Times New Roman"/>
        </w:rPr>
        <w:t xml:space="preserve">formation </w:t>
      </w:r>
      <w:r w:rsidR="00FF1335" w:rsidRPr="002275E6">
        <w:rPr>
          <w:rFonts w:ascii="Times New Roman" w:hAnsi="Times New Roman" w:cs="Times New Roman"/>
        </w:rPr>
        <w:t>en master</w:t>
      </w:r>
      <w:r w:rsidR="00A45173">
        <w:rPr>
          <w:rFonts w:ascii="Times New Roman" w:hAnsi="Times New Roman" w:cs="Times New Roman"/>
        </w:rPr>
        <w:t>. N</w:t>
      </w:r>
      <w:r w:rsidR="006A11FA">
        <w:rPr>
          <w:rFonts w:ascii="Times New Roman" w:hAnsi="Times New Roman" w:cs="Times New Roman"/>
        </w:rPr>
        <w:t xml:space="preserve">e sont acceptés en </w:t>
      </w:r>
      <w:r w:rsidR="00FF1335" w:rsidRPr="002275E6">
        <w:rPr>
          <w:rFonts w:ascii="Times New Roman" w:hAnsi="Times New Roman" w:cs="Times New Roman"/>
        </w:rPr>
        <w:t xml:space="preserve">M2 </w:t>
      </w:r>
      <w:r w:rsidR="006A11FA">
        <w:rPr>
          <w:rFonts w:ascii="Times New Roman" w:hAnsi="Times New Roman" w:cs="Times New Roman"/>
        </w:rPr>
        <w:t xml:space="preserve">que les </w:t>
      </w:r>
      <w:r w:rsidR="00FF1335" w:rsidRPr="002275E6">
        <w:rPr>
          <w:rFonts w:ascii="Times New Roman" w:hAnsi="Times New Roman" w:cs="Times New Roman"/>
        </w:rPr>
        <w:t>étudiants qui ont déjà fait de l’ethnologie</w:t>
      </w:r>
      <w:r w:rsidR="006A11FA">
        <w:rPr>
          <w:rFonts w:ascii="Times New Roman" w:hAnsi="Times New Roman" w:cs="Times New Roman"/>
        </w:rPr>
        <w:t xml:space="preserve">. </w:t>
      </w:r>
    </w:p>
    <w:p w:rsidR="006A11FA" w:rsidRPr="002275E6" w:rsidRDefault="006A11FA" w:rsidP="00FF1335">
      <w:pPr>
        <w:jc w:val="both"/>
        <w:rPr>
          <w:rFonts w:ascii="Times New Roman" w:hAnsi="Times New Roman" w:cs="Times New Roman"/>
        </w:rPr>
      </w:pPr>
    </w:p>
    <w:p w:rsidR="006A11FA" w:rsidRDefault="00910364" w:rsidP="00FF1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Master de </w:t>
      </w:r>
      <w:r w:rsidR="00FF1335" w:rsidRPr="00910364">
        <w:rPr>
          <w:rFonts w:ascii="Times New Roman" w:hAnsi="Times New Roman" w:cs="Times New Roman"/>
          <w:i/>
        </w:rPr>
        <w:t>Démographie</w:t>
      </w:r>
      <w:r w:rsidR="00FF1335" w:rsidRPr="002275E6">
        <w:rPr>
          <w:rFonts w:ascii="Times New Roman" w:hAnsi="Times New Roman" w:cs="Times New Roman"/>
        </w:rPr>
        <w:t> : une</w:t>
      </w:r>
      <w:r w:rsidR="006A11FA">
        <w:rPr>
          <w:rFonts w:ascii="Times New Roman" w:hAnsi="Times New Roman" w:cs="Times New Roman"/>
        </w:rPr>
        <w:t xml:space="preserve"> seule mention, un seul parcours qui s’étend </w:t>
      </w:r>
      <w:r w:rsidR="00FF1335" w:rsidRPr="002275E6">
        <w:rPr>
          <w:rFonts w:ascii="Times New Roman" w:hAnsi="Times New Roman" w:cs="Times New Roman"/>
        </w:rPr>
        <w:t xml:space="preserve">sur les deux années de master sans intégration possible en cours de route, </w:t>
      </w:r>
      <w:r w:rsidR="006A11FA">
        <w:rPr>
          <w:rFonts w:ascii="Times New Roman" w:hAnsi="Times New Roman" w:cs="Times New Roman"/>
        </w:rPr>
        <w:t xml:space="preserve">avec </w:t>
      </w:r>
      <w:r w:rsidR="00FF1335" w:rsidRPr="002275E6">
        <w:rPr>
          <w:rFonts w:ascii="Times New Roman" w:hAnsi="Times New Roman" w:cs="Times New Roman"/>
        </w:rPr>
        <w:t>une vingtaine d’étudiants</w:t>
      </w:r>
      <w:r w:rsidR="006A11FA">
        <w:rPr>
          <w:rFonts w:ascii="Times New Roman" w:hAnsi="Times New Roman" w:cs="Times New Roman"/>
        </w:rPr>
        <w:t xml:space="preserve"> et une forte spécificité</w:t>
      </w:r>
      <w:r w:rsidR="00FF1335" w:rsidRPr="002275E6">
        <w:rPr>
          <w:rFonts w:ascii="Times New Roman" w:hAnsi="Times New Roman" w:cs="Times New Roman"/>
        </w:rPr>
        <w:t xml:space="preserve">. </w:t>
      </w:r>
    </w:p>
    <w:p w:rsidR="006A11FA" w:rsidRDefault="006A11FA" w:rsidP="00FF1335">
      <w:pPr>
        <w:jc w:val="both"/>
        <w:rPr>
          <w:rFonts w:ascii="Times New Roman" w:hAnsi="Times New Roman" w:cs="Times New Roman"/>
          <w:i/>
        </w:rPr>
      </w:pPr>
    </w:p>
    <w:p w:rsidR="006A11FA" w:rsidRDefault="00FF1335" w:rsidP="00FF1335">
      <w:pPr>
        <w:jc w:val="both"/>
        <w:rPr>
          <w:rFonts w:ascii="Times New Roman" w:hAnsi="Times New Roman" w:cs="Times New Roman"/>
        </w:rPr>
      </w:pPr>
      <w:r w:rsidRPr="00910364">
        <w:rPr>
          <w:rFonts w:ascii="Times New Roman" w:hAnsi="Times New Roman" w:cs="Times New Roman"/>
          <w:i/>
        </w:rPr>
        <w:t>Master éthique</w:t>
      </w:r>
      <w:r w:rsidRPr="002275E6">
        <w:rPr>
          <w:rFonts w:ascii="Times New Roman" w:hAnsi="Times New Roman" w:cs="Times New Roman"/>
        </w:rPr>
        <w:t xml:space="preserve"> : </w:t>
      </w:r>
      <w:r w:rsidR="006A11FA">
        <w:rPr>
          <w:rFonts w:ascii="Times New Roman" w:hAnsi="Times New Roman" w:cs="Times New Roman"/>
        </w:rPr>
        <w:t xml:space="preserve">ce master est </w:t>
      </w:r>
      <w:proofErr w:type="spellStart"/>
      <w:r w:rsidR="006A11FA">
        <w:rPr>
          <w:rFonts w:ascii="Times New Roman" w:hAnsi="Times New Roman" w:cs="Times New Roman"/>
        </w:rPr>
        <w:t>co-porté</w:t>
      </w:r>
      <w:proofErr w:type="spellEnd"/>
      <w:r w:rsidR="006A11FA">
        <w:rPr>
          <w:rFonts w:ascii="Times New Roman" w:hAnsi="Times New Roman" w:cs="Times New Roman"/>
        </w:rPr>
        <w:t xml:space="preserve"> </w:t>
      </w:r>
      <w:r w:rsidRPr="002275E6">
        <w:rPr>
          <w:rFonts w:ascii="Times New Roman" w:hAnsi="Times New Roman" w:cs="Times New Roman"/>
        </w:rPr>
        <w:t xml:space="preserve">avec </w:t>
      </w:r>
      <w:r w:rsidR="006A11FA">
        <w:rPr>
          <w:rFonts w:ascii="Times New Roman" w:hAnsi="Times New Roman" w:cs="Times New Roman"/>
        </w:rPr>
        <w:t xml:space="preserve">la </w:t>
      </w:r>
      <w:r w:rsidRPr="002275E6">
        <w:rPr>
          <w:rFonts w:ascii="Times New Roman" w:hAnsi="Times New Roman" w:cs="Times New Roman"/>
        </w:rPr>
        <w:t xml:space="preserve">médecine et </w:t>
      </w:r>
      <w:r w:rsidR="006A11FA">
        <w:rPr>
          <w:rFonts w:ascii="Times New Roman" w:hAnsi="Times New Roman" w:cs="Times New Roman"/>
        </w:rPr>
        <w:t xml:space="preserve">un projet de </w:t>
      </w:r>
      <w:r w:rsidRPr="002275E6">
        <w:rPr>
          <w:rFonts w:ascii="Times New Roman" w:hAnsi="Times New Roman" w:cs="Times New Roman"/>
        </w:rPr>
        <w:t xml:space="preserve">master interdisciplinaire </w:t>
      </w:r>
      <w:proofErr w:type="spellStart"/>
      <w:r w:rsidRPr="002275E6">
        <w:rPr>
          <w:rFonts w:ascii="Times New Roman" w:hAnsi="Times New Roman" w:cs="Times New Roman"/>
        </w:rPr>
        <w:t>trinational</w:t>
      </w:r>
      <w:proofErr w:type="spellEnd"/>
      <w:r w:rsidRPr="002275E6">
        <w:rPr>
          <w:rFonts w:ascii="Times New Roman" w:hAnsi="Times New Roman" w:cs="Times New Roman"/>
        </w:rPr>
        <w:t xml:space="preserve">. </w:t>
      </w:r>
    </w:p>
    <w:p w:rsidR="006A11FA" w:rsidRDefault="006A11FA" w:rsidP="00FF1335">
      <w:pPr>
        <w:jc w:val="both"/>
        <w:rPr>
          <w:rFonts w:ascii="Times New Roman" w:hAnsi="Times New Roman" w:cs="Times New Roman"/>
        </w:rPr>
      </w:pPr>
    </w:p>
    <w:p w:rsidR="00FF1335" w:rsidRPr="002275E6" w:rsidRDefault="006A11FA" w:rsidP="00111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 propositions passent au</w:t>
      </w:r>
      <w:r w:rsidR="0011142F">
        <w:rPr>
          <w:rFonts w:ascii="Times New Roman" w:hAnsi="Times New Roman" w:cs="Times New Roman"/>
        </w:rPr>
        <w:t xml:space="preserve"> vote</w:t>
      </w:r>
      <w:r>
        <w:rPr>
          <w:rFonts w:ascii="Times New Roman" w:hAnsi="Times New Roman" w:cs="Times New Roman"/>
        </w:rPr>
        <w:t>. L</w:t>
      </w:r>
      <w:r w:rsidRPr="002275E6">
        <w:rPr>
          <w:rFonts w:ascii="Times New Roman" w:hAnsi="Times New Roman" w:cs="Times New Roman"/>
        </w:rPr>
        <w:t xml:space="preserve">’architecture </w:t>
      </w:r>
      <w:r>
        <w:rPr>
          <w:rFonts w:ascii="Times New Roman" w:hAnsi="Times New Roman" w:cs="Times New Roman"/>
        </w:rPr>
        <w:t>générale</w:t>
      </w:r>
      <w:r w:rsidR="00FF1335" w:rsidRPr="00227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 </w:t>
      </w:r>
      <w:r w:rsidR="00FF1335" w:rsidRPr="002275E6">
        <w:rPr>
          <w:rFonts w:ascii="Times New Roman" w:hAnsi="Times New Roman" w:cs="Times New Roman"/>
        </w:rPr>
        <w:t>approuvé</w:t>
      </w:r>
      <w:r>
        <w:rPr>
          <w:rFonts w:ascii="Times New Roman" w:hAnsi="Times New Roman" w:cs="Times New Roman"/>
        </w:rPr>
        <w:t>e</w:t>
      </w:r>
      <w:r w:rsidR="00FF1335" w:rsidRPr="002275E6">
        <w:rPr>
          <w:rFonts w:ascii="Times New Roman" w:hAnsi="Times New Roman" w:cs="Times New Roman"/>
        </w:rPr>
        <w:t xml:space="preserve"> avec deux abstentions</w:t>
      </w:r>
      <w:r>
        <w:rPr>
          <w:rFonts w:ascii="Times New Roman" w:hAnsi="Times New Roman" w:cs="Times New Roman"/>
        </w:rPr>
        <w:t>. T</w:t>
      </w:r>
      <w:r w:rsidR="00FF1335" w:rsidRPr="002275E6">
        <w:rPr>
          <w:rFonts w:ascii="Times New Roman" w:hAnsi="Times New Roman" w:cs="Times New Roman"/>
        </w:rPr>
        <w:t xml:space="preserve">ous les parcours </w:t>
      </w:r>
      <w:r w:rsidR="005A37B0">
        <w:rPr>
          <w:rFonts w:ascii="Times New Roman" w:hAnsi="Times New Roman" w:cs="Times New Roman"/>
        </w:rPr>
        <w:t xml:space="preserve">de </w:t>
      </w:r>
      <w:r w:rsidR="00FF1335" w:rsidRPr="002275E6">
        <w:rPr>
          <w:rFonts w:ascii="Times New Roman" w:hAnsi="Times New Roman" w:cs="Times New Roman"/>
        </w:rPr>
        <w:t>licence</w:t>
      </w:r>
      <w:r>
        <w:rPr>
          <w:rFonts w:ascii="Times New Roman" w:hAnsi="Times New Roman" w:cs="Times New Roman"/>
        </w:rPr>
        <w:t>, le DEUST et la licence professionnelle</w:t>
      </w:r>
      <w:r w:rsidR="00FF1335" w:rsidRPr="002275E6">
        <w:rPr>
          <w:rFonts w:ascii="Times New Roman" w:hAnsi="Times New Roman" w:cs="Times New Roman"/>
        </w:rPr>
        <w:t xml:space="preserve"> sont approuvés à l’unanimité. </w:t>
      </w:r>
      <w:r>
        <w:rPr>
          <w:rFonts w:ascii="Times New Roman" w:hAnsi="Times New Roman" w:cs="Times New Roman"/>
        </w:rPr>
        <w:t xml:space="preserve">Pour le master </w:t>
      </w:r>
      <w:r w:rsidR="00FF1335" w:rsidRPr="002275E6">
        <w:rPr>
          <w:rFonts w:ascii="Times New Roman" w:hAnsi="Times New Roman" w:cs="Times New Roman"/>
        </w:rPr>
        <w:t>mention sociologie</w:t>
      </w:r>
      <w:r w:rsidR="0011142F">
        <w:rPr>
          <w:rFonts w:ascii="Times New Roman" w:hAnsi="Times New Roman" w:cs="Times New Roman"/>
        </w:rPr>
        <w:t> : les parcours « R</w:t>
      </w:r>
      <w:r w:rsidR="00FF1335" w:rsidRPr="002275E6">
        <w:rPr>
          <w:rFonts w:ascii="Times New Roman" w:hAnsi="Times New Roman" w:cs="Times New Roman"/>
        </w:rPr>
        <w:t>eligion</w:t>
      </w:r>
      <w:r w:rsidR="0011142F">
        <w:rPr>
          <w:rFonts w:ascii="Times New Roman" w:hAnsi="Times New Roman" w:cs="Times New Roman"/>
        </w:rPr>
        <w:t xml:space="preserve"> et société »</w:t>
      </w:r>
      <w:r w:rsidR="00FF1335" w:rsidRPr="002275E6">
        <w:rPr>
          <w:rFonts w:ascii="Times New Roman" w:hAnsi="Times New Roman" w:cs="Times New Roman"/>
        </w:rPr>
        <w:t xml:space="preserve">, </w:t>
      </w:r>
      <w:r w:rsidR="0011142F">
        <w:rPr>
          <w:rFonts w:ascii="Times New Roman" w:hAnsi="Times New Roman" w:cs="Times New Roman"/>
        </w:rPr>
        <w:t>« V</w:t>
      </w:r>
      <w:r w:rsidR="00FF1335" w:rsidRPr="002275E6">
        <w:rPr>
          <w:rFonts w:ascii="Times New Roman" w:hAnsi="Times New Roman" w:cs="Times New Roman"/>
        </w:rPr>
        <w:t>ille, environnement et sociétés</w:t>
      </w:r>
      <w:r w:rsidR="0011142F"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 xml:space="preserve">, </w:t>
      </w:r>
      <w:r w:rsidR="0011142F">
        <w:rPr>
          <w:rFonts w:ascii="Times New Roman" w:hAnsi="Times New Roman" w:cs="Times New Roman"/>
        </w:rPr>
        <w:t>« I</w:t>
      </w:r>
      <w:r w:rsidR="00FF1335" w:rsidRPr="002275E6">
        <w:rPr>
          <w:rFonts w:ascii="Times New Roman" w:hAnsi="Times New Roman" w:cs="Times New Roman"/>
        </w:rPr>
        <w:t>ntervention sociale</w:t>
      </w:r>
      <w:r w:rsidR="0011142F">
        <w:rPr>
          <w:rFonts w:ascii="Times New Roman" w:hAnsi="Times New Roman" w:cs="Times New Roman"/>
        </w:rPr>
        <w:t> »</w:t>
      </w:r>
      <w:r w:rsidR="00FF1335" w:rsidRPr="002275E6">
        <w:rPr>
          <w:rFonts w:ascii="Times New Roman" w:hAnsi="Times New Roman" w:cs="Times New Roman"/>
        </w:rPr>
        <w:t xml:space="preserve">, </w:t>
      </w:r>
      <w:r w:rsidR="0011142F">
        <w:rPr>
          <w:rFonts w:ascii="Times New Roman" w:hAnsi="Times New Roman" w:cs="Times New Roman"/>
        </w:rPr>
        <w:t>« INEDIT</w:t>
      </w:r>
      <w:r w:rsidR="005A37B0">
        <w:rPr>
          <w:rFonts w:ascii="Times New Roman" w:hAnsi="Times New Roman" w:cs="Times New Roman"/>
        </w:rPr>
        <w:t>ES</w:t>
      </w:r>
      <w:r w:rsidR="0011142F">
        <w:rPr>
          <w:rFonts w:ascii="Times New Roman" w:hAnsi="Times New Roman" w:cs="Times New Roman"/>
        </w:rPr>
        <w:t> » sont approuvés à l’</w:t>
      </w:r>
      <w:r w:rsidR="00FF1335" w:rsidRPr="002275E6">
        <w:rPr>
          <w:rFonts w:ascii="Times New Roman" w:hAnsi="Times New Roman" w:cs="Times New Roman"/>
        </w:rPr>
        <w:t>unanimité</w:t>
      </w:r>
      <w:r w:rsidR="0011142F">
        <w:rPr>
          <w:rFonts w:ascii="Times New Roman" w:hAnsi="Times New Roman" w:cs="Times New Roman"/>
        </w:rPr>
        <w:t> ; le parcours « </w:t>
      </w:r>
      <w:r w:rsidR="00945FCD">
        <w:rPr>
          <w:rFonts w:ascii="Times New Roman" w:hAnsi="Times New Roman" w:cs="Times New Roman"/>
        </w:rPr>
        <w:t>C</w:t>
      </w:r>
      <w:r w:rsidR="0011142F">
        <w:rPr>
          <w:rFonts w:ascii="Times New Roman" w:hAnsi="Times New Roman" w:cs="Times New Roman"/>
        </w:rPr>
        <w:t>onfli</w:t>
      </w:r>
      <w:r w:rsidR="00C9460D">
        <w:rPr>
          <w:rFonts w:ascii="Times New Roman" w:hAnsi="Times New Roman" w:cs="Times New Roman"/>
        </w:rPr>
        <w:t>t</w:t>
      </w:r>
      <w:r w:rsidR="0011142F">
        <w:rPr>
          <w:rFonts w:ascii="Times New Roman" w:hAnsi="Times New Roman" w:cs="Times New Roman"/>
        </w:rPr>
        <w:t xml:space="preserve">s, criminologie et médiations » est approuvé avec six </w:t>
      </w:r>
      <w:r w:rsidR="00FF1335" w:rsidRPr="002275E6">
        <w:rPr>
          <w:rFonts w:ascii="Times New Roman" w:hAnsi="Times New Roman" w:cs="Times New Roman"/>
        </w:rPr>
        <w:t xml:space="preserve">abstentions ; </w:t>
      </w:r>
      <w:r w:rsidR="0011142F">
        <w:rPr>
          <w:rFonts w:ascii="Times New Roman" w:hAnsi="Times New Roman" w:cs="Times New Roman"/>
        </w:rPr>
        <w:t>le</w:t>
      </w:r>
      <w:r w:rsidR="005A37B0">
        <w:rPr>
          <w:rFonts w:ascii="Times New Roman" w:hAnsi="Times New Roman" w:cs="Times New Roman"/>
        </w:rPr>
        <w:t>s</w:t>
      </w:r>
      <w:r w:rsidR="00A45173">
        <w:rPr>
          <w:rFonts w:ascii="Times New Roman" w:hAnsi="Times New Roman" w:cs="Times New Roman"/>
        </w:rPr>
        <w:t xml:space="preserve"> masters avec mention </w:t>
      </w:r>
      <w:r w:rsidR="0011142F">
        <w:rPr>
          <w:rFonts w:ascii="Times New Roman" w:hAnsi="Times New Roman" w:cs="Times New Roman"/>
        </w:rPr>
        <w:t xml:space="preserve">éthique, </w:t>
      </w:r>
      <w:r w:rsidR="00C9460D">
        <w:rPr>
          <w:rFonts w:ascii="Times New Roman" w:hAnsi="Times New Roman" w:cs="Times New Roman"/>
        </w:rPr>
        <w:t>ethnologie et dém</w:t>
      </w:r>
      <w:r w:rsidR="0011142F">
        <w:rPr>
          <w:rFonts w:ascii="Times New Roman" w:hAnsi="Times New Roman" w:cs="Times New Roman"/>
        </w:rPr>
        <w:t>ographie sont approuvés à l’</w:t>
      </w:r>
      <w:r w:rsidR="00FF1335" w:rsidRPr="002275E6">
        <w:rPr>
          <w:rFonts w:ascii="Times New Roman" w:hAnsi="Times New Roman" w:cs="Times New Roman"/>
        </w:rPr>
        <w:t>unanimité.</w:t>
      </w:r>
    </w:p>
    <w:p w:rsidR="00910364" w:rsidRDefault="00910364" w:rsidP="00FF1335">
      <w:pPr>
        <w:jc w:val="both"/>
        <w:rPr>
          <w:rFonts w:ascii="Times New Roman" w:hAnsi="Times New Roman" w:cs="Times New Roman"/>
        </w:rPr>
      </w:pPr>
    </w:p>
    <w:p w:rsidR="00C9460D" w:rsidRPr="00C9460D" w:rsidRDefault="00C9460D" w:rsidP="00C9460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9460D">
        <w:rPr>
          <w:rFonts w:ascii="Times New Roman" w:hAnsi="Times New Roman" w:cs="Times New Roman"/>
          <w:b/>
        </w:rPr>
        <w:t>Responsabilités d’année et de semestre </w:t>
      </w:r>
    </w:p>
    <w:p w:rsidR="00C9460D" w:rsidRDefault="00DB1539" w:rsidP="00C94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Jean-Daniel Boyer présente la nouvelle organisation des différentes années et des </w:t>
      </w:r>
      <w:r w:rsidR="00FF1335" w:rsidRPr="00C9460D">
        <w:rPr>
          <w:rFonts w:ascii="Times New Roman" w:hAnsi="Times New Roman" w:cs="Times New Roman"/>
        </w:rPr>
        <w:t>semestre</w:t>
      </w:r>
      <w:r w:rsidR="00573A45">
        <w:rPr>
          <w:rFonts w:ascii="Times New Roman" w:hAnsi="Times New Roman" w:cs="Times New Roman"/>
        </w:rPr>
        <w:t>s</w:t>
      </w:r>
      <w:r w:rsidR="00FF1335" w:rsidRPr="00C94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="00FF1335" w:rsidRPr="00C9460D">
        <w:rPr>
          <w:rFonts w:ascii="Times New Roman" w:hAnsi="Times New Roman" w:cs="Times New Roman"/>
        </w:rPr>
        <w:t>L1</w:t>
      </w:r>
      <w:proofErr w:type="gramStart"/>
      <w:r w:rsidR="00FF1335" w:rsidRPr="00C9460D">
        <w:rPr>
          <w:rFonts w:ascii="Times New Roman" w:hAnsi="Times New Roman" w:cs="Times New Roman"/>
        </w:rPr>
        <w:t>,2,3</w:t>
      </w:r>
      <w:proofErr w:type="gramEnd"/>
      <w:r>
        <w:rPr>
          <w:rFonts w:ascii="Times New Roman" w:hAnsi="Times New Roman" w:cs="Times New Roman"/>
        </w:rPr>
        <w:t>, ainsi que leurs responsables</w:t>
      </w:r>
      <w:r w:rsidR="00FF1335" w:rsidRPr="00C9460D">
        <w:rPr>
          <w:rFonts w:ascii="Times New Roman" w:hAnsi="Times New Roman" w:cs="Times New Roman"/>
        </w:rPr>
        <w:t xml:space="preserve">. </w:t>
      </w:r>
      <w:r w:rsidR="00573A45">
        <w:rPr>
          <w:rFonts w:ascii="Times New Roman" w:hAnsi="Times New Roman" w:cs="Times New Roman"/>
        </w:rPr>
        <w:t xml:space="preserve">Dans la nouvelle </w:t>
      </w:r>
      <w:r>
        <w:rPr>
          <w:rFonts w:ascii="Times New Roman" w:hAnsi="Times New Roman" w:cs="Times New Roman"/>
        </w:rPr>
        <w:t>d</w:t>
      </w:r>
      <w:r w:rsidR="00FF1335" w:rsidRPr="00C9460D">
        <w:rPr>
          <w:rFonts w:ascii="Times New Roman" w:hAnsi="Times New Roman" w:cs="Times New Roman"/>
        </w:rPr>
        <w:t>éfinition des rôles</w:t>
      </w:r>
      <w:r w:rsidR="00573A45">
        <w:rPr>
          <w:rFonts w:ascii="Times New Roman" w:hAnsi="Times New Roman" w:cs="Times New Roman"/>
        </w:rPr>
        <w:t xml:space="preserve"> du responsable de semestre</w:t>
      </w:r>
      <w:r w:rsidR="00A45173">
        <w:rPr>
          <w:rFonts w:ascii="Times New Roman" w:hAnsi="Times New Roman" w:cs="Times New Roman"/>
        </w:rPr>
        <w:t xml:space="preserve"> </w:t>
      </w:r>
      <w:r w:rsidR="00D42886" w:rsidRPr="00A31F49">
        <w:rPr>
          <w:rFonts w:ascii="Times New Roman" w:hAnsi="Times New Roman" w:cs="Times New Roman"/>
          <w:color w:val="auto"/>
        </w:rPr>
        <w:t xml:space="preserve">et d’année </w:t>
      </w:r>
      <w:r w:rsidR="00573A45">
        <w:rPr>
          <w:rFonts w:ascii="Times New Roman" w:hAnsi="Times New Roman" w:cs="Times New Roman"/>
        </w:rPr>
        <w:t xml:space="preserve">sont inclus la définition </w:t>
      </w:r>
      <w:r>
        <w:rPr>
          <w:rFonts w:ascii="Times New Roman" w:hAnsi="Times New Roman" w:cs="Times New Roman"/>
        </w:rPr>
        <w:t xml:space="preserve">des </w:t>
      </w:r>
      <w:r w:rsidR="00FF1335" w:rsidRPr="00C9460D">
        <w:rPr>
          <w:rFonts w:ascii="Times New Roman" w:hAnsi="Times New Roman" w:cs="Times New Roman"/>
        </w:rPr>
        <w:t xml:space="preserve">dates d’examen, </w:t>
      </w:r>
      <w:r w:rsidR="00573A45">
        <w:rPr>
          <w:rFonts w:ascii="Times New Roman" w:hAnsi="Times New Roman" w:cs="Times New Roman"/>
        </w:rPr>
        <w:t>la participation à l’</w:t>
      </w:r>
      <w:r w:rsidR="00FF1335" w:rsidRPr="00C9460D">
        <w:rPr>
          <w:rFonts w:ascii="Times New Roman" w:hAnsi="Times New Roman" w:cs="Times New Roman"/>
        </w:rPr>
        <w:t xml:space="preserve">élaboration </w:t>
      </w:r>
      <w:r w:rsidR="00573A45">
        <w:rPr>
          <w:rFonts w:ascii="Times New Roman" w:hAnsi="Times New Roman" w:cs="Times New Roman"/>
        </w:rPr>
        <w:t xml:space="preserve">des </w:t>
      </w:r>
      <w:r w:rsidR="00FF1335" w:rsidRPr="00C9460D">
        <w:rPr>
          <w:rFonts w:ascii="Times New Roman" w:hAnsi="Times New Roman" w:cs="Times New Roman"/>
        </w:rPr>
        <w:t>emploi</w:t>
      </w:r>
      <w:r w:rsidR="00573A45">
        <w:rPr>
          <w:rFonts w:ascii="Times New Roman" w:hAnsi="Times New Roman" w:cs="Times New Roman"/>
        </w:rPr>
        <w:t>s</w:t>
      </w:r>
      <w:r w:rsidR="00FF1335" w:rsidRPr="00C9460D">
        <w:rPr>
          <w:rFonts w:ascii="Times New Roman" w:hAnsi="Times New Roman" w:cs="Times New Roman"/>
        </w:rPr>
        <w:t xml:space="preserve"> du temps, </w:t>
      </w:r>
      <w:r w:rsidR="00573A45">
        <w:rPr>
          <w:rFonts w:ascii="Times New Roman" w:hAnsi="Times New Roman" w:cs="Times New Roman"/>
        </w:rPr>
        <w:t xml:space="preserve">la </w:t>
      </w:r>
      <w:r w:rsidR="00FF1335" w:rsidRPr="00C9460D">
        <w:rPr>
          <w:rFonts w:ascii="Times New Roman" w:hAnsi="Times New Roman" w:cs="Times New Roman"/>
        </w:rPr>
        <w:t xml:space="preserve">réunion d’accueil des étudiants, </w:t>
      </w:r>
      <w:r w:rsidR="00573A45">
        <w:rPr>
          <w:rFonts w:ascii="Times New Roman" w:hAnsi="Times New Roman" w:cs="Times New Roman"/>
        </w:rPr>
        <w:t>le calendrier de l’année</w:t>
      </w:r>
      <w:r w:rsidR="00D42886">
        <w:rPr>
          <w:rFonts w:ascii="Times New Roman" w:hAnsi="Times New Roman" w:cs="Times New Roman"/>
        </w:rPr>
        <w:t xml:space="preserve">, </w:t>
      </w:r>
      <w:r w:rsidR="00D42886" w:rsidRPr="00A31F49">
        <w:rPr>
          <w:rFonts w:ascii="Times New Roman" w:hAnsi="Times New Roman" w:cs="Times New Roman"/>
          <w:color w:val="auto"/>
        </w:rPr>
        <w:t>le bilan des semestres</w:t>
      </w:r>
      <w:r w:rsidR="00573A45">
        <w:rPr>
          <w:rFonts w:ascii="Times New Roman" w:hAnsi="Times New Roman" w:cs="Times New Roman"/>
        </w:rPr>
        <w:t>. Il s’agit aussi d’</w:t>
      </w:r>
      <w:r w:rsidR="00FF1335" w:rsidRPr="00C9460D">
        <w:rPr>
          <w:rFonts w:ascii="Times New Roman" w:hAnsi="Times New Roman" w:cs="Times New Roman"/>
        </w:rPr>
        <w:t xml:space="preserve">avoir davantage de liens avec </w:t>
      </w:r>
      <w:r w:rsidR="00573A45">
        <w:rPr>
          <w:rFonts w:ascii="Times New Roman" w:hAnsi="Times New Roman" w:cs="Times New Roman"/>
        </w:rPr>
        <w:t>l’</w:t>
      </w:r>
      <w:r w:rsidR="00FF1335" w:rsidRPr="00C9460D">
        <w:rPr>
          <w:rFonts w:ascii="Times New Roman" w:hAnsi="Times New Roman" w:cs="Times New Roman"/>
        </w:rPr>
        <w:t xml:space="preserve">UE </w:t>
      </w:r>
      <w:r w:rsidR="00573A45">
        <w:rPr>
          <w:rFonts w:ascii="Times New Roman" w:hAnsi="Times New Roman" w:cs="Times New Roman"/>
        </w:rPr>
        <w:t xml:space="preserve">de </w:t>
      </w:r>
      <w:r w:rsidR="00FF1335" w:rsidRPr="00C9460D">
        <w:rPr>
          <w:rFonts w:ascii="Times New Roman" w:hAnsi="Times New Roman" w:cs="Times New Roman"/>
        </w:rPr>
        <w:t>langues</w:t>
      </w:r>
      <w:r w:rsidR="00573A45">
        <w:rPr>
          <w:rFonts w:ascii="Times New Roman" w:hAnsi="Times New Roman" w:cs="Times New Roman"/>
        </w:rPr>
        <w:t xml:space="preserve"> </w:t>
      </w:r>
      <w:r w:rsidR="00573A45">
        <w:rPr>
          <w:rFonts w:ascii="Times New Roman" w:hAnsi="Times New Roman" w:cs="Times New Roman"/>
        </w:rPr>
        <w:lastRenderedPageBreak/>
        <w:t>et</w:t>
      </w:r>
      <w:r w:rsidR="00FF1335" w:rsidRPr="00C9460D">
        <w:rPr>
          <w:rFonts w:ascii="Times New Roman" w:hAnsi="Times New Roman" w:cs="Times New Roman"/>
        </w:rPr>
        <w:t xml:space="preserve"> </w:t>
      </w:r>
      <w:r w:rsidR="00573A45">
        <w:rPr>
          <w:rFonts w:ascii="Times New Roman" w:hAnsi="Times New Roman" w:cs="Times New Roman"/>
        </w:rPr>
        <w:t xml:space="preserve">de veiller à </w:t>
      </w:r>
      <w:r w:rsidR="00FF1335" w:rsidRPr="00C9460D">
        <w:rPr>
          <w:rFonts w:ascii="Times New Roman" w:hAnsi="Times New Roman" w:cs="Times New Roman"/>
        </w:rPr>
        <w:t xml:space="preserve">la transmission des notes. </w:t>
      </w:r>
      <w:r w:rsidR="00573A45">
        <w:rPr>
          <w:rFonts w:ascii="Times New Roman" w:hAnsi="Times New Roman" w:cs="Times New Roman"/>
        </w:rPr>
        <w:t xml:space="preserve">Les responsables sont </w:t>
      </w:r>
      <w:r w:rsidR="00A45173">
        <w:rPr>
          <w:rFonts w:ascii="Times New Roman" w:hAnsi="Times New Roman" w:cs="Times New Roman"/>
        </w:rPr>
        <w:t xml:space="preserve">également </w:t>
      </w:r>
      <w:r w:rsidR="00573A45">
        <w:rPr>
          <w:rFonts w:ascii="Times New Roman" w:hAnsi="Times New Roman" w:cs="Times New Roman"/>
        </w:rPr>
        <w:t>c</w:t>
      </w:r>
      <w:r w:rsidR="00FF1335" w:rsidRPr="00C9460D">
        <w:rPr>
          <w:rFonts w:ascii="Times New Roman" w:hAnsi="Times New Roman" w:cs="Times New Roman"/>
        </w:rPr>
        <w:t>hargé</w:t>
      </w:r>
      <w:r w:rsidR="00573A45">
        <w:rPr>
          <w:rFonts w:ascii="Times New Roman" w:hAnsi="Times New Roman" w:cs="Times New Roman"/>
        </w:rPr>
        <w:t>s</w:t>
      </w:r>
      <w:r w:rsidR="00FF1335" w:rsidRPr="00C9460D">
        <w:rPr>
          <w:rFonts w:ascii="Times New Roman" w:hAnsi="Times New Roman" w:cs="Times New Roman"/>
        </w:rPr>
        <w:t xml:space="preserve"> d’effectuer un bilan de fin de semestre. </w:t>
      </w:r>
      <w:r w:rsidR="00573A45">
        <w:rPr>
          <w:rFonts w:ascii="Times New Roman" w:hAnsi="Times New Roman" w:cs="Times New Roman"/>
        </w:rPr>
        <w:t>On rappelle qu’après les jurys</w:t>
      </w:r>
      <w:r w:rsidR="00B43AAA">
        <w:rPr>
          <w:rFonts w:ascii="Times New Roman" w:hAnsi="Times New Roman" w:cs="Times New Roman"/>
        </w:rPr>
        <w:t xml:space="preserve">, </w:t>
      </w:r>
      <w:r w:rsidR="00573A45">
        <w:rPr>
          <w:rFonts w:ascii="Times New Roman" w:hAnsi="Times New Roman" w:cs="Times New Roman"/>
        </w:rPr>
        <w:t xml:space="preserve">il n’est plus possible de reporter des notes ou de les modifier, que les dates </w:t>
      </w:r>
      <w:r w:rsidR="00573A45" w:rsidRPr="00C9460D">
        <w:rPr>
          <w:rFonts w:ascii="Times New Roman" w:hAnsi="Times New Roman" w:cs="Times New Roman"/>
        </w:rPr>
        <w:t>d’examen et de jurys ont été transmis</w:t>
      </w:r>
      <w:r w:rsidR="00573A45">
        <w:rPr>
          <w:rFonts w:ascii="Times New Roman" w:hAnsi="Times New Roman" w:cs="Times New Roman"/>
        </w:rPr>
        <w:t xml:space="preserve">es, et qu’il faut </w:t>
      </w:r>
      <w:r w:rsidR="00573A45" w:rsidRPr="00C9460D">
        <w:rPr>
          <w:rFonts w:ascii="Times New Roman" w:hAnsi="Times New Roman" w:cs="Times New Roman"/>
        </w:rPr>
        <w:t xml:space="preserve">fixer des jours pour les examens de rattrapage. </w:t>
      </w:r>
      <w:r w:rsidR="00573A45">
        <w:rPr>
          <w:rFonts w:ascii="Times New Roman" w:hAnsi="Times New Roman" w:cs="Times New Roman"/>
        </w:rPr>
        <w:t xml:space="preserve">Nicolas </w:t>
      </w:r>
      <w:proofErr w:type="spellStart"/>
      <w:r w:rsidR="00573A45">
        <w:rPr>
          <w:rFonts w:ascii="Times New Roman" w:hAnsi="Times New Roman" w:cs="Times New Roman"/>
        </w:rPr>
        <w:t>Amadio</w:t>
      </w:r>
      <w:proofErr w:type="spellEnd"/>
      <w:r w:rsidR="00573A45">
        <w:rPr>
          <w:rFonts w:ascii="Times New Roman" w:hAnsi="Times New Roman" w:cs="Times New Roman"/>
        </w:rPr>
        <w:t> rappelle qu’</w:t>
      </w:r>
      <w:r w:rsidR="00573A45" w:rsidRPr="00C9460D">
        <w:rPr>
          <w:rFonts w:ascii="Times New Roman" w:hAnsi="Times New Roman" w:cs="Times New Roman"/>
        </w:rPr>
        <w:t xml:space="preserve">il faut </w:t>
      </w:r>
      <w:r w:rsidR="00573A45">
        <w:rPr>
          <w:rFonts w:ascii="Times New Roman" w:hAnsi="Times New Roman" w:cs="Times New Roman"/>
        </w:rPr>
        <w:t xml:space="preserve">prévoir </w:t>
      </w:r>
      <w:r w:rsidR="00573A45" w:rsidRPr="00C9460D">
        <w:rPr>
          <w:rFonts w:ascii="Times New Roman" w:hAnsi="Times New Roman" w:cs="Times New Roman"/>
        </w:rPr>
        <w:t xml:space="preserve">un examen de substitution si l’étudiant ne peut pas participer aux examens de rattrapage. </w:t>
      </w:r>
      <w:r w:rsidR="00573A45">
        <w:rPr>
          <w:rFonts w:ascii="Times New Roman" w:hAnsi="Times New Roman" w:cs="Times New Roman"/>
        </w:rPr>
        <w:t xml:space="preserve">Catherine </w:t>
      </w:r>
      <w:proofErr w:type="spellStart"/>
      <w:r w:rsidR="00C24C9B">
        <w:rPr>
          <w:rFonts w:ascii="Times New Roman" w:hAnsi="Times New Roman" w:cs="Times New Roman"/>
        </w:rPr>
        <w:t>Delc</w:t>
      </w:r>
      <w:r w:rsidR="00573A45" w:rsidRPr="00C9460D">
        <w:rPr>
          <w:rFonts w:ascii="Times New Roman" w:hAnsi="Times New Roman" w:cs="Times New Roman"/>
        </w:rPr>
        <w:t>roix</w:t>
      </w:r>
      <w:proofErr w:type="spellEnd"/>
      <w:r w:rsidR="00573A45" w:rsidRPr="00C9460D">
        <w:rPr>
          <w:rFonts w:ascii="Times New Roman" w:hAnsi="Times New Roman" w:cs="Times New Roman"/>
        </w:rPr>
        <w:t xml:space="preserve"> remercie </w:t>
      </w:r>
      <w:r w:rsidR="00573A45">
        <w:rPr>
          <w:rFonts w:ascii="Times New Roman" w:hAnsi="Times New Roman" w:cs="Times New Roman"/>
        </w:rPr>
        <w:t xml:space="preserve">M. </w:t>
      </w:r>
      <w:r w:rsidR="00573A45" w:rsidRPr="00C9460D">
        <w:rPr>
          <w:rFonts w:ascii="Times New Roman" w:hAnsi="Times New Roman" w:cs="Times New Roman"/>
        </w:rPr>
        <w:t xml:space="preserve">Boyer pour cette organisation. </w:t>
      </w:r>
      <w:r w:rsidR="00FF1335" w:rsidRPr="00C9460D">
        <w:rPr>
          <w:rFonts w:ascii="Times New Roman" w:hAnsi="Times New Roman" w:cs="Times New Roman"/>
        </w:rPr>
        <w:t xml:space="preserve">Vote : approuvé à l’unanimité. </w:t>
      </w:r>
    </w:p>
    <w:p w:rsidR="00573A45" w:rsidRPr="00573A45" w:rsidRDefault="00573A45" w:rsidP="00C9460D">
      <w:pPr>
        <w:jc w:val="both"/>
        <w:rPr>
          <w:rFonts w:ascii="Times New Roman" w:hAnsi="Times New Roman" w:cs="Times New Roman"/>
          <w:color w:val="FF0000"/>
        </w:rPr>
      </w:pPr>
    </w:p>
    <w:p w:rsidR="00C9460D" w:rsidRDefault="00C9460D" w:rsidP="00FF1335">
      <w:pPr>
        <w:jc w:val="both"/>
        <w:rPr>
          <w:rFonts w:ascii="Times New Roman" w:hAnsi="Times New Roman" w:cs="Times New Roman"/>
        </w:rPr>
      </w:pPr>
    </w:p>
    <w:p w:rsidR="00FF1335" w:rsidRPr="00573A45" w:rsidRDefault="00FF1335" w:rsidP="00573A4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3A45">
        <w:rPr>
          <w:rFonts w:ascii="Times New Roman" w:hAnsi="Times New Roman" w:cs="Times New Roman"/>
          <w:b/>
        </w:rPr>
        <w:t>Structure budgétaire</w:t>
      </w:r>
      <w:r w:rsidRPr="00573A45">
        <w:rPr>
          <w:rFonts w:ascii="Times New Roman" w:hAnsi="Times New Roman" w:cs="Times New Roman"/>
        </w:rPr>
        <w:t xml:space="preserve"> : </w:t>
      </w:r>
      <w:r w:rsidR="00573A45" w:rsidRPr="00573A45">
        <w:rPr>
          <w:rFonts w:ascii="Times New Roman" w:hAnsi="Times New Roman" w:cs="Times New Roman"/>
        </w:rPr>
        <w:t xml:space="preserve">cette </w:t>
      </w:r>
      <w:r w:rsidRPr="00573A45">
        <w:rPr>
          <w:rFonts w:ascii="Times New Roman" w:hAnsi="Times New Roman" w:cs="Times New Roman"/>
        </w:rPr>
        <w:t>question sera reprise</w:t>
      </w:r>
      <w:r w:rsidR="00573A45" w:rsidRPr="00573A45">
        <w:rPr>
          <w:rFonts w:ascii="Times New Roman" w:hAnsi="Times New Roman" w:cs="Times New Roman"/>
        </w:rPr>
        <w:t xml:space="preserve"> lors d’un prochain conseil de faculté</w:t>
      </w:r>
    </w:p>
    <w:p w:rsidR="00C9460D" w:rsidRPr="00573A45" w:rsidRDefault="00C9460D" w:rsidP="00FF1335">
      <w:pPr>
        <w:jc w:val="both"/>
        <w:rPr>
          <w:rFonts w:ascii="Times New Roman" w:hAnsi="Times New Roman" w:cs="Times New Roman"/>
          <w:b/>
        </w:rPr>
      </w:pPr>
    </w:p>
    <w:p w:rsidR="00FF1335" w:rsidRDefault="007564D1" w:rsidP="00573A4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Proposition</w:t>
      </w:r>
      <w:r w:rsidR="00573A45">
        <w:rPr>
          <w:rFonts w:ascii="Times New Roman" w:hAnsi="Times New Roman" w:cs="Times New Roman"/>
          <w:b/>
        </w:rPr>
        <w:t xml:space="preserve"> pour le r</w:t>
      </w:r>
      <w:r w:rsidR="00FF1335" w:rsidRPr="00573A45">
        <w:rPr>
          <w:rFonts w:ascii="Times New Roman" w:hAnsi="Times New Roman" w:cs="Times New Roman"/>
          <w:b/>
        </w:rPr>
        <w:t>éférentiel</w:t>
      </w:r>
      <w:r w:rsidR="00573A45">
        <w:rPr>
          <w:rFonts w:ascii="Times New Roman" w:hAnsi="Times New Roman" w:cs="Times New Roman"/>
        </w:rPr>
        <w:t xml:space="preserve">. </w:t>
      </w:r>
      <w:r w:rsidR="00573A45" w:rsidRPr="00573A45">
        <w:rPr>
          <w:rFonts w:ascii="Times New Roman" w:hAnsi="Times New Roman" w:cs="Times New Roman"/>
        </w:rPr>
        <w:t>La nouvelle proposition pour le référentiel est soumise à l’approbation du conseil de  faculté, elle est</w:t>
      </w:r>
      <w:r w:rsidR="00573A45">
        <w:rPr>
          <w:rFonts w:ascii="Times New Roman" w:hAnsi="Times New Roman" w:cs="Times New Roman"/>
          <w:b/>
        </w:rPr>
        <w:t xml:space="preserve"> </w:t>
      </w:r>
      <w:r w:rsidR="00FF1335" w:rsidRPr="00573A45">
        <w:rPr>
          <w:rFonts w:ascii="Times New Roman" w:hAnsi="Times New Roman" w:cs="Times New Roman"/>
        </w:rPr>
        <w:t>basé</w:t>
      </w:r>
      <w:r w:rsidR="00573A45">
        <w:rPr>
          <w:rFonts w:ascii="Times New Roman" w:hAnsi="Times New Roman" w:cs="Times New Roman"/>
        </w:rPr>
        <w:t>e</w:t>
      </w:r>
      <w:r w:rsidR="00FF1335" w:rsidRPr="00573A45">
        <w:rPr>
          <w:rFonts w:ascii="Times New Roman" w:hAnsi="Times New Roman" w:cs="Times New Roman"/>
        </w:rPr>
        <w:t xml:space="preserve"> sur la responsabilité de semestre. </w:t>
      </w:r>
      <w:r w:rsidR="00573A45">
        <w:rPr>
          <w:rFonts w:ascii="Times New Roman" w:hAnsi="Times New Roman" w:cs="Times New Roman"/>
        </w:rPr>
        <w:t xml:space="preserve">Vincent </w:t>
      </w:r>
      <w:proofErr w:type="spellStart"/>
      <w:r w:rsidR="00FF1335" w:rsidRPr="00573A45">
        <w:rPr>
          <w:rFonts w:ascii="Times New Roman" w:hAnsi="Times New Roman" w:cs="Times New Roman"/>
        </w:rPr>
        <w:t>Béal</w:t>
      </w:r>
      <w:proofErr w:type="spellEnd"/>
      <w:r w:rsidR="00FF1335" w:rsidRPr="00573A45">
        <w:rPr>
          <w:rFonts w:ascii="Times New Roman" w:hAnsi="Times New Roman" w:cs="Times New Roman"/>
        </w:rPr>
        <w:t xml:space="preserve"> </w:t>
      </w:r>
      <w:r w:rsidR="00573A45">
        <w:rPr>
          <w:rFonts w:ascii="Times New Roman" w:hAnsi="Times New Roman" w:cs="Times New Roman"/>
        </w:rPr>
        <w:t>propose d’</w:t>
      </w:r>
      <w:r w:rsidR="00FF1335" w:rsidRPr="00573A45">
        <w:rPr>
          <w:rFonts w:ascii="Times New Roman" w:hAnsi="Times New Roman" w:cs="Times New Roman"/>
        </w:rPr>
        <w:t>a</w:t>
      </w:r>
      <w:r w:rsidR="00573A45">
        <w:rPr>
          <w:rFonts w:ascii="Times New Roman" w:hAnsi="Times New Roman" w:cs="Times New Roman"/>
        </w:rPr>
        <w:t>ugmenter le référentiel pour les cours en « grand amph</w:t>
      </w:r>
      <w:r w:rsidR="00FF1335" w:rsidRPr="00573A45">
        <w:rPr>
          <w:rFonts w:ascii="Times New Roman" w:hAnsi="Times New Roman" w:cs="Times New Roman"/>
        </w:rPr>
        <w:t>i</w:t>
      </w:r>
      <w:r w:rsidR="00573A45">
        <w:rPr>
          <w:rFonts w:ascii="Times New Roman" w:hAnsi="Times New Roman" w:cs="Times New Roman"/>
        </w:rPr>
        <w:t>théâtre »</w:t>
      </w:r>
      <w:r w:rsidR="00FF1335" w:rsidRPr="00573A45">
        <w:rPr>
          <w:rFonts w:ascii="Times New Roman" w:hAnsi="Times New Roman" w:cs="Times New Roman"/>
        </w:rPr>
        <w:t xml:space="preserve"> </w:t>
      </w:r>
      <w:r w:rsidRPr="00573A45">
        <w:rPr>
          <w:rFonts w:ascii="Times New Roman" w:hAnsi="Times New Roman" w:cs="Times New Roman"/>
        </w:rPr>
        <w:t>s’il</w:t>
      </w:r>
      <w:r w:rsidR="00FF1335" w:rsidRPr="00573A45">
        <w:rPr>
          <w:rFonts w:ascii="Times New Roman" w:hAnsi="Times New Roman" w:cs="Times New Roman"/>
        </w:rPr>
        <w:t xml:space="preserve"> y a un excédent.  Vote : approuvé à l’unanimité.</w:t>
      </w:r>
    </w:p>
    <w:p w:rsidR="00573A45" w:rsidRPr="00573A45" w:rsidRDefault="00573A45" w:rsidP="00573A45">
      <w:pPr>
        <w:jc w:val="both"/>
        <w:rPr>
          <w:rFonts w:ascii="Times New Roman" w:hAnsi="Times New Roman" w:cs="Times New Roman"/>
        </w:rPr>
      </w:pPr>
    </w:p>
    <w:p w:rsidR="00FF1335" w:rsidRDefault="00FF1335" w:rsidP="00573A4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3A45">
        <w:rPr>
          <w:rFonts w:ascii="Times New Roman" w:hAnsi="Times New Roman" w:cs="Times New Roman"/>
          <w:b/>
        </w:rPr>
        <w:t>Demande de subvention du MASS</w:t>
      </w:r>
      <w:r w:rsidR="00B43AAA">
        <w:rPr>
          <w:rFonts w:ascii="Times New Roman" w:hAnsi="Times New Roman" w:cs="Times New Roman"/>
          <w:b/>
        </w:rPr>
        <w:t>S</w:t>
      </w:r>
      <w:r w:rsidRPr="00573A45">
        <w:rPr>
          <w:rFonts w:ascii="Times New Roman" w:hAnsi="Times New Roman" w:cs="Times New Roman"/>
        </w:rPr>
        <w:t> :</w:t>
      </w:r>
      <w:r w:rsidR="007564D1">
        <w:rPr>
          <w:rFonts w:ascii="Times New Roman" w:hAnsi="Times New Roman" w:cs="Times New Roman"/>
        </w:rPr>
        <w:t xml:space="preserve"> la </w:t>
      </w:r>
      <w:r w:rsidRPr="00573A45">
        <w:rPr>
          <w:rFonts w:ascii="Times New Roman" w:hAnsi="Times New Roman" w:cs="Times New Roman"/>
        </w:rPr>
        <w:t xml:space="preserve">subvention </w:t>
      </w:r>
      <w:r w:rsidR="007564D1">
        <w:rPr>
          <w:rFonts w:ascii="Times New Roman" w:hAnsi="Times New Roman" w:cs="Times New Roman"/>
        </w:rPr>
        <w:t xml:space="preserve">est </w:t>
      </w:r>
      <w:r w:rsidRPr="00573A45">
        <w:rPr>
          <w:rFonts w:ascii="Times New Roman" w:hAnsi="Times New Roman" w:cs="Times New Roman"/>
        </w:rPr>
        <w:t xml:space="preserve">accordée, </w:t>
      </w:r>
      <w:r w:rsidR="00E86358">
        <w:rPr>
          <w:rFonts w:ascii="Times New Roman" w:hAnsi="Times New Roman" w:cs="Times New Roman"/>
        </w:rPr>
        <w:t xml:space="preserve">Mme </w:t>
      </w:r>
      <w:proofErr w:type="spellStart"/>
      <w:r w:rsidR="00E86358">
        <w:rPr>
          <w:rFonts w:ascii="Times New Roman" w:hAnsi="Times New Roman" w:cs="Times New Roman"/>
        </w:rPr>
        <w:t>Queniart</w:t>
      </w:r>
      <w:proofErr w:type="spellEnd"/>
      <w:r w:rsidR="00E86358">
        <w:rPr>
          <w:rFonts w:ascii="Times New Roman" w:hAnsi="Times New Roman" w:cs="Times New Roman"/>
          <w:color w:val="FF0000"/>
        </w:rPr>
        <w:t xml:space="preserve"> </w:t>
      </w:r>
      <w:r w:rsidR="007564D1">
        <w:rPr>
          <w:rFonts w:ascii="Times New Roman" w:hAnsi="Times New Roman" w:cs="Times New Roman"/>
        </w:rPr>
        <w:t xml:space="preserve">rappelle l’important travail d’accompagnement des étudiants effectué par le Mass, avec </w:t>
      </w:r>
      <w:r w:rsidRPr="00573A45">
        <w:rPr>
          <w:rFonts w:ascii="Times New Roman" w:hAnsi="Times New Roman" w:cs="Times New Roman"/>
        </w:rPr>
        <w:t xml:space="preserve">85 </w:t>
      </w:r>
      <w:r w:rsidR="007564D1">
        <w:rPr>
          <w:rFonts w:ascii="Times New Roman" w:hAnsi="Times New Roman" w:cs="Times New Roman"/>
        </w:rPr>
        <w:t>« </w:t>
      </w:r>
      <w:r w:rsidRPr="00573A45">
        <w:rPr>
          <w:rFonts w:ascii="Times New Roman" w:hAnsi="Times New Roman" w:cs="Times New Roman"/>
        </w:rPr>
        <w:t>filleuls</w:t>
      </w:r>
      <w:r w:rsidR="007564D1">
        <w:rPr>
          <w:rFonts w:ascii="Times New Roman" w:hAnsi="Times New Roman" w:cs="Times New Roman"/>
        </w:rPr>
        <w:t> »</w:t>
      </w:r>
      <w:r w:rsidRPr="00573A45">
        <w:rPr>
          <w:rFonts w:ascii="Times New Roman" w:hAnsi="Times New Roman" w:cs="Times New Roman"/>
        </w:rPr>
        <w:t xml:space="preserve"> répartis sur 93 </w:t>
      </w:r>
      <w:r w:rsidR="007564D1">
        <w:rPr>
          <w:rFonts w:ascii="Times New Roman" w:hAnsi="Times New Roman" w:cs="Times New Roman"/>
        </w:rPr>
        <w:t xml:space="preserve">« parrains et </w:t>
      </w:r>
      <w:r w:rsidRPr="00573A45">
        <w:rPr>
          <w:rFonts w:ascii="Times New Roman" w:hAnsi="Times New Roman" w:cs="Times New Roman"/>
        </w:rPr>
        <w:t>marraines</w:t>
      </w:r>
      <w:r w:rsidR="007564D1">
        <w:rPr>
          <w:rFonts w:ascii="Times New Roman" w:hAnsi="Times New Roman" w:cs="Times New Roman"/>
        </w:rPr>
        <w:t> »</w:t>
      </w:r>
      <w:r w:rsidR="005A37B0">
        <w:rPr>
          <w:rFonts w:ascii="Times New Roman" w:hAnsi="Times New Roman" w:cs="Times New Roman"/>
        </w:rPr>
        <w:t>. S</w:t>
      </w:r>
      <w:r w:rsidR="007564D1">
        <w:rPr>
          <w:rFonts w:ascii="Times New Roman" w:hAnsi="Times New Roman" w:cs="Times New Roman"/>
        </w:rPr>
        <w:t xml:space="preserve">ur demande de Nicoletta </w:t>
      </w:r>
      <w:proofErr w:type="spellStart"/>
      <w:r w:rsidR="007564D1">
        <w:rPr>
          <w:rFonts w:ascii="Times New Roman" w:hAnsi="Times New Roman" w:cs="Times New Roman"/>
        </w:rPr>
        <w:t>Diasio</w:t>
      </w:r>
      <w:proofErr w:type="spellEnd"/>
      <w:r w:rsidR="007564D1">
        <w:rPr>
          <w:rFonts w:ascii="Times New Roman" w:hAnsi="Times New Roman" w:cs="Times New Roman"/>
        </w:rPr>
        <w:t xml:space="preserve">, la </w:t>
      </w:r>
      <w:r w:rsidRPr="00573A45">
        <w:rPr>
          <w:rFonts w:ascii="Times New Roman" w:hAnsi="Times New Roman" w:cs="Times New Roman"/>
        </w:rPr>
        <w:t xml:space="preserve">possibilité d’organiser </w:t>
      </w:r>
      <w:r w:rsidR="007564D1">
        <w:rPr>
          <w:rFonts w:ascii="Times New Roman" w:hAnsi="Times New Roman" w:cs="Times New Roman"/>
        </w:rPr>
        <w:t xml:space="preserve">une initiative pour l’accueil des </w:t>
      </w:r>
      <w:r w:rsidRPr="00573A45">
        <w:rPr>
          <w:rFonts w:ascii="Times New Roman" w:hAnsi="Times New Roman" w:cs="Times New Roman"/>
        </w:rPr>
        <w:t xml:space="preserve">étudiants </w:t>
      </w:r>
      <w:r w:rsidR="007564D1">
        <w:rPr>
          <w:rFonts w:ascii="Times New Roman" w:hAnsi="Times New Roman" w:cs="Times New Roman"/>
        </w:rPr>
        <w:t>étrangers en mobilité à Strasbourg est</w:t>
      </w:r>
      <w:r w:rsidR="005A37B0">
        <w:rPr>
          <w:rFonts w:ascii="Times New Roman" w:hAnsi="Times New Roman" w:cs="Times New Roman"/>
        </w:rPr>
        <w:t xml:space="preserve"> envisagée.</w:t>
      </w:r>
      <w:r w:rsidRPr="00573A45">
        <w:rPr>
          <w:rFonts w:ascii="Times New Roman" w:hAnsi="Times New Roman" w:cs="Times New Roman"/>
        </w:rPr>
        <w:t xml:space="preserve"> </w:t>
      </w:r>
    </w:p>
    <w:p w:rsidR="00573A45" w:rsidRPr="00573A45" w:rsidRDefault="00573A45" w:rsidP="00573A45">
      <w:pPr>
        <w:pStyle w:val="Paragraphedeliste"/>
        <w:rPr>
          <w:rFonts w:ascii="Times New Roman" w:hAnsi="Times New Roman" w:cs="Times New Roman"/>
        </w:rPr>
      </w:pPr>
    </w:p>
    <w:p w:rsidR="00FF1335" w:rsidRPr="00573A45" w:rsidRDefault="00A45173" w:rsidP="00573A4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L’octroi du </w:t>
      </w:r>
      <w:r w:rsidR="00573A45">
        <w:rPr>
          <w:rFonts w:ascii="Times New Roman" w:hAnsi="Times New Roman" w:cs="Times New Roman"/>
        </w:rPr>
        <w:t>t</w:t>
      </w:r>
      <w:r w:rsidR="00FF1335" w:rsidRPr="00573A45">
        <w:rPr>
          <w:rFonts w:ascii="Times New Roman" w:hAnsi="Times New Roman" w:cs="Times New Roman"/>
        </w:rPr>
        <w:t xml:space="preserve">itre de </w:t>
      </w:r>
      <w:r w:rsidR="00FF1335" w:rsidRPr="007564D1">
        <w:rPr>
          <w:rFonts w:ascii="Times New Roman" w:hAnsi="Times New Roman" w:cs="Times New Roman"/>
          <w:b/>
        </w:rPr>
        <w:t>doyen honoraire</w:t>
      </w:r>
      <w:r w:rsidR="00FF1335" w:rsidRPr="00573A45">
        <w:rPr>
          <w:rFonts w:ascii="Times New Roman" w:hAnsi="Times New Roman" w:cs="Times New Roman"/>
        </w:rPr>
        <w:t xml:space="preserve">  </w:t>
      </w:r>
      <w:r w:rsidR="00573A45">
        <w:rPr>
          <w:rFonts w:ascii="Times New Roman" w:hAnsi="Times New Roman" w:cs="Times New Roman"/>
        </w:rPr>
        <w:t xml:space="preserve">à Bernard </w:t>
      </w:r>
      <w:proofErr w:type="spellStart"/>
      <w:r w:rsidR="00FF1335" w:rsidRPr="00573A45">
        <w:rPr>
          <w:rFonts w:ascii="Times New Roman" w:hAnsi="Times New Roman" w:cs="Times New Roman"/>
        </w:rPr>
        <w:t>Woehl</w:t>
      </w:r>
      <w:proofErr w:type="spellEnd"/>
      <w:r w:rsidR="00FF1335" w:rsidRPr="00573A45">
        <w:rPr>
          <w:rFonts w:ascii="Times New Roman" w:hAnsi="Times New Roman" w:cs="Times New Roman"/>
        </w:rPr>
        <w:t> </w:t>
      </w:r>
      <w:r w:rsidR="00573A45">
        <w:rPr>
          <w:rFonts w:ascii="Times New Roman" w:hAnsi="Times New Roman" w:cs="Times New Roman"/>
        </w:rPr>
        <w:t xml:space="preserve">est </w:t>
      </w:r>
      <w:r w:rsidR="00FF1335" w:rsidRPr="00573A45">
        <w:rPr>
          <w:rFonts w:ascii="Times New Roman" w:hAnsi="Times New Roman" w:cs="Times New Roman"/>
        </w:rPr>
        <w:t xml:space="preserve">approuvé à l’unanimité. </w:t>
      </w:r>
    </w:p>
    <w:p w:rsidR="00FF1335" w:rsidRPr="002275E6" w:rsidRDefault="00FF1335" w:rsidP="00FF1335">
      <w:pPr>
        <w:jc w:val="both"/>
        <w:rPr>
          <w:rFonts w:ascii="Times New Roman" w:hAnsi="Times New Roman" w:cs="Times New Roman"/>
        </w:rPr>
      </w:pPr>
    </w:p>
    <w:p w:rsidR="00573A45" w:rsidRPr="00573A45" w:rsidRDefault="00FF1335" w:rsidP="00FF1335">
      <w:pPr>
        <w:jc w:val="both"/>
        <w:rPr>
          <w:rFonts w:ascii="Times New Roman" w:hAnsi="Times New Roman" w:cs="Times New Roman"/>
          <w:b/>
        </w:rPr>
      </w:pPr>
      <w:r w:rsidRPr="00573A45">
        <w:rPr>
          <w:rFonts w:ascii="Times New Roman" w:hAnsi="Times New Roman" w:cs="Times New Roman"/>
          <w:b/>
        </w:rPr>
        <w:t>Divers </w:t>
      </w:r>
    </w:p>
    <w:p w:rsidR="00573A45" w:rsidRDefault="00573A45" w:rsidP="00FF1335">
      <w:pPr>
        <w:jc w:val="both"/>
        <w:rPr>
          <w:rFonts w:ascii="Times New Roman" w:hAnsi="Times New Roman" w:cs="Times New Roman"/>
        </w:rPr>
      </w:pPr>
    </w:p>
    <w:p w:rsidR="00FF1335" w:rsidRPr="002275E6" w:rsidRDefault="00FF1335" w:rsidP="00FF1335">
      <w:pPr>
        <w:jc w:val="both"/>
        <w:rPr>
          <w:rFonts w:ascii="Times New Roman" w:hAnsi="Times New Roman" w:cs="Times New Roman"/>
        </w:rPr>
      </w:pPr>
      <w:r w:rsidRPr="00573A45">
        <w:rPr>
          <w:rFonts w:ascii="Times New Roman" w:hAnsi="Times New Roman" w:cs="Times New Roman"/>
          <w:b/>
        </w:rPr>
        <w:t>Commission scientifique</w:t>
      </w:r>
      <w:r w:rsidR="00573A45">
        <w:rPr>
          <w:rFonts w:ascii="Times New Roman" w:hAnsi="Times New Roman" w:cs="Times New Roman"/>
          <w:b/>
        </w:rPr>
        <w:t> </w:t>
      </w:r>
      <w:r w:rsidR="00573A45" w:rsidRPr="00573A45">
        <w:rPr>
          <w:rFonts w:ascii="Times New Roman" w:hAnsi="Times New Roman" w:cs="Times New Roman"/>
        </w:rPr>
        <w:t>: Philippe</w:t>
      </w:r>
      <w:r w:rsidRPr="002275E6">
        <w:rPr>
          <w:rFonts w:ascii="Times New Roman" w:hAnsi="Times New Roman" w:cs="Times New Roman"/>
        </w:rPr>
        <w:t xml:space="preserve"> </w:t>
      </w:r>
      <w:proofErr w:type="spellStart"/>
      <w:r w:rsidRPr="002275E6">
        <w:rPr>
          <w:rFonts w:ascii="Times New Roman" w:hAnsi="Times New Roman" w:cs="Times New Roman"/>
        </w:rPr>
        <w:t>Hamman</w:t>
      </w:r>
      <w:proofErr w:type="spellEnd"/>
      <w:r w:rsidRPr="002275E6">
        <w:rPr>
          <w:rFonts w:ascii="Times New Roman" w:hAnsi="Times New Roman" w:cs="Times New Roman"/>
        </w:rPr>
        <w:t xml:space="preserve"> présente les principes structurant la</w:t>
      </w:r>
      <w:r w:rsidR="00573A45">
        <w:rPr>
          <w:rFonts w:ascii="Times New Roman" w:hAnsi="Times New Roman" w:cs="Times New Roman"/>
        </w:rPr>
        <w:t xml:space="preserve"> commission scientifique, salue</w:t>
      </w:r>
      <w:r w:rsidRPr="002275E6">
        <w:rPr>
          <w:rFonts w:ascii="Times New Roman" w:hAnsi="Times New Roman" w:cs="Times New Roman"/>
        </w:rPr>
        <w:t xml:space="preserve"> l’heureuse initiative de la reconduite de la commission </w:t>
      </w:r>
      <w:r w:rsidR="00573A45">
        <w:rPr>
          <w:rFonts w:ascii="Times New Roman" w:hAnsi="Times New Roman" w:cs="Times New Roman"/>
        </w:rPr>
        <w:t xml:space="preserve">et de son </w:t>
      </w:r>
      <w:r w:rsidRPr="002275E6">
        <w:rPr>
          <w:rFonts w:ascii="Times New Roman" w:hAnsi="Times New Roman" w:cs="Times New Roman"/>
        </w:rPr>
        <w:t xml:space="preserve">soutien à des projets de recherche peu éligibles à des critères centraux. </w:t>
      </w:r>
      <w:r w:rsidR="00573A45">
        <w:rPr>
          <w:rFonts w:ascii="Times New Roman" w:hAnsi="Times New Roman" w:cs="Times New Roman"/>
        </w:rPr>
        <w:t xml:space="preserve">Dans </w:t>
      </w:r>
      <w:r w:rsidRPr="002275E6">
        <w:rPr>
          <w:rFonts w:ascii="Times New Roman" w:hAnsi="Times New Roman" w:cs="Times New Roman"/>
        </w:rPr>
        <w:t>la proposition </w:t>
      </w:r>
      <w:r w:rsidR="00573A45">
        <w:rPr>
          <w:rFonts w:ascii="Times New Roman" w:hAnsi="Times New Roman" w:cs="Times New Roman"/>
        </w:rPr>
        <w:t>de commission présentée</w:t>
      </w:r>
      <w:r w:rsidR="00A45173">
        <w:rPr>
          <w:rFonts w:ascii="Times New Roman" w:hAnsi="Times New Roman" w:cs="Times New Roman"/>
        </w:rPr>
        <w:t>,</w:t>
      </w:r>
      <w:r w:rsidR="00573A45">
        <w:rPr>
          <w:rFonts w:ascii="Times New Roman" w:hAnsi="Times New Roman" w:cs="Times New Roman"/>
        </w:rPr>
        <w:t xml:space="preserve"> il y a</w:t>
      </w:r>
      <w:r w:rsidR="00A45173">
        <w:rPr>
          <w:rFonts w:ascii="Times New Roman" w:hAnsi="Times New Roman" w:cs="Times New Roman"/>
        </w:rPr>
        <w:t xml:space="preserve"> eu une </w:t>
      </w:r>
      <w:r w:rsidR="00573A45">
        <w:rPr>
          <w:rFonts w:ascii="Times New Roman" w:hAnsi="Times New Roman" w:cs="Times New Roman"/>
        </w:rPr>
        <w:t xml:space="preserve">recherche de </w:t>
      </w:r>
      <w:r w:rsidRPr="002275E6">
        <w:rPr>
          <w:rFonts w:ascii="Times New Roman" w:hAnsi="Times New Roman" w:cs="Times New Roman"/>
        </w:rPr>
        <w:t xml:space="preserve">parité entre </w:t>
      </w:r>
      <w:r w:rsidR="00573A45">
        <w:rPr>
          <w:rFonts w:ascii="Times New Roman" w:hAnsi="Times New Roman" w:cs="Times New Roman"/>
        </w:rPr>
        <w:t>enseignants-chercheurs de corp</w:t>
      </w:r>
      <w:r w:rsidRPr="002275E6">
        <w:rPr>
          <w:rFonts w:ascii="Times New Roman" w:hAnsi="Times New Roman" w:cs="Times New Roman"/>
        </w:rPr>
        <w:t xml:space="preserve">s A et B et entre les deux laboratoires, parité entre hommes et femmes pour les sièges d’EC (40% de chaque sexe), entre instituts. </w:t>
      </w:r>
      <w:r w:rsidR="00573A45">
        <w:rPr>
          <w:rFonts w:ascii="Times New Roman" w:hAnsi="Times New Roman" w:cs="Times New Roman"/>
        </w:rPr>
        <w:t>Cette c</w:t>
      </w:r>
      <w:r w:rsidRPr="002275E6">
        <w:rPr>
          <w:rFonts w:ascii="Times New Roman" w:hAnsi="Times New Roman" w:cs="Times New Roman"/>
        </w:rPr>
        <w:t xml:space="preserve">ommission vise également à associer des représentants </w:t>
      </w:r>
      <w:r w:rsidR="00A45173">
        <w:rPr>
          <w:rFonts w:ascii="Times New Roman" w:hAnsi="Times New Roman" w:cs="Times New Roman"/>
        </w:rPr>
        <w:t xml:space="preserve">des </w:t>
      </w:r>
      <w:r w:rsidRPr="002275E6">
        <w:rPr>
          <w:rFonts w:ascii="Times New Roman" w:hAnsi="Times New Roman" w:cs="Times New Roman"/>
        </w:rPr>
        <w:t xml:space="preserve">doctorants et des ITA. </w:t>
      </w:r>
      <w:r w:rsidR="00573A45">
        <w:rPr>
          <w:rFonts w:ascii="Times New Roman" w:hAnsi="Times New Roman" w:cs="Times New Roman"/>
        </w:rPr>
        <w:t xml:space="preserve">Elle </w:t>
      </w:r>
      <w:r w:rsidRPr="002275E6">
        <w:rPr>
          <w:rFonts w:ascii="Times New Roman" w:hAnsi="Times New Roman" w:cs="Times New Roman"/>
        </w:rPr>
        <w:t xml:space="preserve">se met en place dès cette rentrée. Vote : </w:t>
      </w:r>
      <w:r w:rsidR="00573A45">
        <w:rPr>
          <w:rFonts w:ascii="Times New Roman" w:hAnsi="Times New Roman" w:cs="Times New Roman"/>
        </w:rPr>
        <w:t>commission approuvée à l’</w:t>
      </w:r>
      <w:r w:rsidRPr="002275E6">
        <w:rPr>
          <w:rFonts w:ascii="Times New Roman" w:hAnsi="Times New Roman" w:cs="Times New Roman"/>
        </w:rPr>
        <w:t>unanimité.</w:t>
      </w:r>
    </w:p>
    <w:p w:rsidR="00573A45" w:rsidRDefault="00573A45" w:rsidP="00FF1335">
      <w:pPr>
        <w:jc w:val="both"/>
        <w:rPr>
          <w:rFonts w:ascii="Times New Roman" w:hAnsi="Times New Roman" w:cs="Times New Roman"/>
        </w:rPr>
      </w:pPr>
    </w:p>
    <w:p w:rsidR="007564D1" w:rsidRDefault="00A45173" w:rsidP="00FF1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Maintien des </w:t>
      </w:r>
      <w:r w:rsidR="00FF1335" w:rsidRPr="007564D1">
        <w:rPr>
          <w:rFonts w:ascii="Times New Roman" w:hAnsi="Times New Roman" w:cs="Times New Roman"/>
          <w:b/>
        </w:rPr>
        <w:t>option</w:t>
      </w:r>
      <w:r>
        <w:rPr>
          <w:rFonts w:ascii="Times New Roman" w:hAnsi="Times New Roman" w:cs="Times New Roman"/>
          <w:b/>
        </w:rPr>
        <w:t>s</w:t>
      </w:r>
      <w:r w:rsidR="007564D1">
        <w:rPr>
          <w:rFonts w:ascii="Times New Roman" w:hAnsi="Times New Roman" w:cs="Times New Roman"/>
          <w:b/>
        </w:rPr>
        <w:t> </w:t>
      </w:r>
      <w:r w:rsidR="007564D1" w:rsidRPr="007564D1">
        <w:rPr>
          <w:rFonts w:ascii="Times New Roman" w:hAnsi="Times New Roman" w:cs="Times New Roman"/>
        </w:rPr>
        <w:t>: pour qu’une option soit gardée il faut qu’il y ait un minimum de</w:t>
      </w:r>
      <w:r w:rsidR="007564D1">
        <w:rPr>
          <w:rFonts w:ascii="Times New Roman" w:hAnsi="Times New Roman" w:cs="Times New Roman"/>
          <w:b/>
        </w:rPr>
        <w:t xml:space="preserve"> </w:t>
      </w:r>
      <w:r w:rsidR="00FF1335" w:rsidRPr="002275E6">
        <w:rPr>
          <w:rFonts w:ascii="Times New Roman" w:hAnsi="Times New Roman" w:cs="Times New Roman"/>
        </w:rPr>
        <w:t xml:space="preserve">5 </w:t>
      </w:r>
      <w:r w:rsidR="007564D1">
        <w:rPr>
          <w:rFonts w:ascii="Times New Roman" w:hAnsi="Times New Roman" w:cs="Times New Roman"/>
        </w:rPr>
        <w:t xml:space="preserve">étudiants en </w:t>
      </w:r>
      <w:r w:rsidR="00FF1335" w:rsidRPr="002275E6">
        <w:rPr>
          <w:rFonts w:ascii="Times New Roman" w:hAnsi="Times New Roman" w:cs="Times New Roman"/>
        </w:rPr>
        <w:t>master </w:t>
      </w:r>
      <w:r w:rsidR="007564D1">
        <w:rPr>
          <w:rFonts w:ascii="Times New Roman" w:hAnsi="Times New Roman" w:cs="Times New Roman"/>
        </w:rPr>
        <w:t xml:space="preserve">et de </w:t>
      </w:r>
      <w:r w:rsidR="00FF1335" w:rsidRPr="002275E6">
        <w:rPr>
          <w:rFonts w:ascii="Times New Roman" w:hAnsi="Times New Roman" w:cs="Times New Roman"/>
        </w:rPr>
        <w:t xml:space="preserve">7 </w:t>
      </w:r>
      <w:r w:rsidR="007564D1">
        <w:rPr>
          <w:rFonts w:ascii="Times New Roman" w:hAnsi="Times New Roman" w:cs="Times New Roman"/>
        </w:rPr>
        <w:t xml:space="preserve">en </w:t>
      </w:r>
      <w:r w:rsidR="00FF1335" w:rsidRPr="002275E6">
        <w:rPr>
          <w:rFonts w:ascii="Times New Roman" w:hAnsi="Times New Roman" w:cs="Times New Roman"/>
        </w:rPr>
        <w:t xml:space="preserve">licence. </w:t>
      </w:r>
    </w:p>
    <w:p w:rsidR="003112F9" w:rsidRDefault="003112F9" w:rsidP="00FF1335">
      <w:pPr>
        <w:jc w:val="both"/>
        <w:rPr>
          <w:rFonts w:ascii="Times New Roman" w:hAnsi="Times New Roman" w:cs="Times New Roman"/>
        </w:rPr>
      </w:pPr>
    </w:p>
    <w:p w:rsidR="007564D1" w:rsidRDefault="003112F9" w:rsidP="00FF1335">
      <w:pPr>
        <w:jc w:val="both"/>
        <w:rPr>
          <w:rFonts w:ascii="Times New Roman" w:hAnsi="Times New Roman" w:cs="Times New Roman"/>
        </w:rPr>
      </w:pPr>
      <w:r w:rsidRPr="003112F9">
        <w:rPr>
          <w:rFonts w:ascii="Times New Roman" w:hAnsi="Times New Roman" w:cs="Times New Roman"/>
          <w:b/>
        </w:rPr>
        <w:t>Financement de la plaquette ONISEP</w:t>
      </w:r>
      <w:r>
        <w:rPr>
          <w:rFonts w:ascii="Times New Roman" w:hAnsi="Times New Roman" w:cs="Times New Roman"/>
        </w:rPr>
        <w:t> par les instituts de la faculté : approuvé à l’unanimité par le conseil.</w:t>
      </w:r>
    </w:p>
    <w:p w:rsidR="003112F9" w:rsidRDefault="003112F9" w:rsidP="00FF1335">
      <w:pPr>
        <w:jc w:val="both"/>
        <w:rPr>
          <w:rFonts w:ascii="Times New Roman" w:hAnsi="Times New Roman" w:cs="Times New Roman"/>
        </w:rPr>
      </w:pPr>
    </w:p>
    <w:p w:rsidR="00FF1335" w:rsidRPr="002275E6" w:rsidRDefault="007564D1" w:rsidP="00FF1335">
      <w:pPr>
        <w:jc w:val="both"/>
        <w:rPr>
          <w:rFonts w:ascii="Times New Roman" w:hAnsi="Times New Roman" w:cs="Times New Roman"/>
        </w:rPr>
      </w:pPr>
      <w:r w:rsidRPr="007564D1">
        <w:rPr>
          <w:rFonts w:ascii="Times New Roman" w:hAnsi="Times New Roman" w:cs="Times New Roman"/>
          <w:b/>
        </w:rPr>
        <w:t xml:space="preserve">Communication et visibilité de l’offre de formation. </w:t>
      </w:r>
      <w:r>
        <w:rPr>
          <w:rFonts w:ascii="Times New Roman" w:hAnsi="Times New Roman" w:cs="Times New Roman"/>
        </w:rPr>
        <w:t xml:space="preserve">Nicolas </w:t>
      </w:r>
      <w:proofErr w:type="spellStart"/>
      <w:r w:rsidR="00FF1335" w:rsidRPr="002275E6">
        <w:rPr>
          <w:rFonts w:ascii="Times New Roman" w:hAnsi="Times New Roman" w:cs="Times New Roman"/>
        </w:rPr>
        <w:t>Amadio</w:t>
      </w:r>
      <w:proofErr w:type="spellEnd"/>
      <w:r w:rsidR="00FF1335" w:rsidRPr="002275E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suggère qu’on prépare l’arrivée de </w:t>
      </w:r>
      <w:r w:rsidR="00FF1335" w:rsidRPr="002275E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et qu’on communique de manière plus intensive sur nos formations. Didier </w:t>
      </w:r>
      <w:r w:rsidR="00FF1335" w:rsidRPr="002275E6">
        <w:rPr>
          <w:rFonts w:ascii="Times New Roman" w:hAnsi="Times New Roman" w:cs="Times New Roman"/>
        </w:rPr>
        <w:t>Breton </w:t>
      </w:r>
      <w:r w:rsidR="00A45173">
        <w:rPr>
          <w:rFonts w:ascii="Times New Roman" w:hAnsi="Times New Roman" w:cs="Times New Roman"/>
        </w:rPr>
        <w:t>suggère d’</w:t>
      </w:r>
      <w:r>
        <w:rPr>
          <w:rFonts w:ascii="Times New Roman" w:hAnsi="Times New Roman" w:cs="Times New Roman"/>
        </w:rPr>
        <w:t xml:space="preserve">implémenter </w:t>
      </w:r>
      <w:r w:rsidR="00A45173">
        <w:rPr>
          <w:rFonts w:ascii="Times New Roman" w:hAnsi="Times New Roman" w:cs="Times New Roman"/>
        </w:rPr>
        <w:t xml:space="preserve">et mettre à jour plus régulièrement </w:t>
      </w:r>
      <w:r w:rsidR="00FF1335" w:rsidRPr="002275E6">
        <w:rPr>
          <w:rFonts w:ascii="Times New Roman" w:hAnsi="Times New Roman" w:cs="Times New Roman"/>
        </w:rPr>
        <w:t xml:space="preserve">le site Internet. </w:t>
      </w:r>
      <w:r>
        <w:rPr>
          <w:rFonts w:ascii="Times New Roman" w:hAnsi="Times New Roman" w:cs="Times New Roman"/>
        </w:rPr>
        <w:t>La b</w:t>
      </w:r>
      <w:r w:rsidR="00FF1335" w:rsidRPr="002275E6">
        <w:rPr>
          <w:rFonts w:ascii="Times New Roman" w:hAnsi="Times New Roman" w:cs="Times New Roman"/>
        </w:rPr>
        <w:t>rochure </w:t>
      </w:r>
      <w:r>
        <w:rPr>
          <w:rFonts w:ascii="Times New Roman" w:hAnsi="Times New Roman" w:cs="Times New Roman"/>
        </w:rPr>
        <w:t xml:space="preserve">de </w:t>
      </w:r>
      <w:r w:rsidR="00FF1335" w:rsidRPr="002275E6">
        <w:rPr>
          <w:rFonts w:ascii="Times New Roman" w:hAnsi="Times New Roman" w:cs="Times New Roman"/>
        </w:rPr>
        <w:t xml:space="preserve">présentation de la faculté des sciences sociales pour l’ONISEP et </w:t>
      </w:r>
      <w:r>
        <w:rPr>
          <w:rFonts w:ascii="Times New Roman" w:hAnsi="Times New Roman" w:cs="Times New Roman"/>
        </w:rPr>
        <w:t xml:space="preserve">les </w:t>
      </w:r>
      <w:r w:rsidR="00FF1335" w:rsidRPr="002275E6"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</w:rPr>
        <w:t>s</w:t>
      </w:r>
      <w:r w:rsidR="00FF1335" w:rsidRPr="002275E6">
        <w:rPr>
          <w:rFonts w:ascii="Times New Roman" w:hAnsi="Times New Roman" w:cs="Times New Roman"/>
        </w:rPr>
        <w:t xml:space="preserve"> d’orientation</w:t>
      </w:r>
      <w:r>
        <w:rPr>
          <w:rFonts w:ascii="Times New Roman" w:hAnsi="Times New Roman" w:cs="Times New Roman"/>
        </w:rPr>
        <w:t xml:space="preserve"> est présentée</w:t>
      </w:r>
      <w:r w:rsidR="00FF1335" w:rsidRPr="002275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elle est </w:t>
      </w:r>
      <w:r w:rsidR="00FF1335" w:rsidRPr="002275E6">
        <w:rPr>
          <w:rFonts w:ascii="Times New Roman" w:hAnsi="Times New Roman" w:cs="Times New Roman"/>
        </w:rPr>
        <w:t>accepté</w:t>
      </w:r>
      <w:r>
        <w:rPr>
          <w:rFonts w:ascii="Times New Roman" w:hAnsi="Times New Roman" w:cs="Times New Roman"/>
        </w:rPr>
        <w:t>e</w:t>
      </w:r>
      <w:r w:rsidR="00FF1335" w:rsidRPr="002275E6">
        <w:rPr>
          <w:rFonts w:ascii="Times New Roman" w:hAnsi="Times New Roman" w:cs="Times New Roman"/>
        </w:rPr>
        <w:t xml:space="preserve"> à l’unanimité. </w:t>
      </w:r>
    </w:p>
    <w:p w:rsidR="00573A45" w:rsidRDefault="00573A45" w:rsidP="00FF1335">
      <w:pPr>
        <w:jc w:val="both"/>
        <w:rPr>
          <w:rFonts w:ascii="Times New Roman" w:hAnsi="Times New Roman" w:cs="Times New Roman"/>
        </w:rPr>
      </w:pPr>
    </w:p>
    <w:p w:rsidR="00FF1335" w:rsidRPr="002275E6" w:rsidRDefault="007564D1" w:rsidP="00FF1335">
      <w:pPr>
        <w:jc w:val="both"/>
        <w:rPr>
          <w:rFonts w:ascii="Times New Roman" w:hAnsi="Times New Roman" w:cs="Times New Roman"/>
        </w:rPr>
      </w:pPr>
      <w:r w:rsidRPr="007564D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aisie des s</w:t>
      </w:r>
      <w:r w:rsidRPr="007564D1">
        <w:rPr>
          <w:rFonts w:ascii="Times New Roman" w:hAnsi="Times New Roman" w:cs="Times New Roman"/>
          <w:b/>
        </w:rPr>
        <w:t>ervice</w:t>
      </w:r>
      <w:r>
        <w:rPr>
          <w:rFonts w:ascii="Times New Roman" w:hAnsi="Times New Roman" w:cs="Times New Roman"/>
          <w:b/>
        </w:rPr>
        <w:t>s</w:t>
      </w:r>
      <w:r w:rsidRPr="007564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sur </w:t>
      </w:r>
      <w:r w:rsidRPr="007564D1">
        <w:rPr>
          <w:rFonts w:ascii="Times New Roman" w:hAnsi="Times New Roman" w:cs="Times New Roman"/>
          <w:b/>
        </w:rPr>
        <w:t>Sosie</w:t>
      </w:r>
      <w:r w:rsidRPr="002275E6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Catherine L</w:t>
      </w:r>
      <w:r w:rsidR="00C24C9B">
        <w:rPr>
          <w:rFonts w:ascii="Times New Roman" w:hAnsi="Times New Roman" w:cs="Times New Roman"/>
        </w:rPr>
        <w:t>é</w:t>
      </w:r>
      <w:r w:rsidRPr="002275E6">
        <w:rPr>
          <w:rFonts w:ascii="Times New Roman" w:hAnsi="Times New Roman" w:cs="Times New Roman"/>
        </w:rPr>
        <w:t xml:space="preserve">opold rappelle qu’il faut saisir les services sur </w:t>
      </w:r>
      <w:r>
        <w:rPr>
          <w:rFonts w:ascii="Times New Roman" w:hAnsi="Times New Roman" w:cs="Times New Roman"/>
        </w:rPr>
        <w:t>S</w:t>
      </w:r>
      <w:r w:rsidRPr="002275E6">
        <w:rPr>
          <w:rFonts w:ascii="Times New Roman" w:hAnsi="Times New Roman" w:cs="Times New Roman"/>
        </w:rPr>
        <w:t xml:space="preserve">osie, </w:t>
      </w:r>
      <w:r>
        <w:rPr>
          <w:rFonts w:ascii="Times New Roman" w:hAnsi="Times New Roman" w:cs="Times New Roman"/>
        </w:rPr>
        <w:t xml:space="preserve">plusieurs enseignants demandent une </w:t>
      </w:r>
      <w:r w:rsidRPr="002275E6">
        <w:rPr>
          <w:rFonts w:ascii="Times New Roman" w:hAnsi="Times New Roman" w:cs="Times New Roman"/>
        </w:rPr>
        <w:t>motion pour que les services ne soient pas à</w:t>
      </w:r>
      <w:r>
        <w:rPr>
          <w:rFonts w:ascii="Times New Roman" w:hAnsi="Times New Roman" w:cs="Times New Roman"/>
        </w:rPr>
        <w:t xml:space="preserve"> </w:t>
      </w:r>
      <w:r w:rsidRPr="002275E6">
        <w:rPr>
          <w:rFonts w:ascii="Times New Roman" w:hAnsi="Times New Roman" w:cs="Times New Roman"/>
        </w:rPr>
        <w:t xml:space="preserve">saisir à chaque </w:t>
      </w:r>
      <w:r>
        <w:rPr>
          <w:rFonts w:ascii="Times New Roman" w:hAnsi="Times New Roman" w:cs="Times New Roman"/>
        </w:rPr>
        <w:t xml:space="preserve">rentrée </w:t>
      </w:r>
      <w:r w:rsidRPr="002275E6">
        <w:rPr>
          <w:rFonts w:ascii="Times New Roman" w:hAnsi="Times New Roman" w:cs="Times New Roman"/>
        </w:rPr>
        <w:t>dans leur entièreté, mais qu’on puisse modifier ou corriger d’une année à l’autre.</w:t>
      </w:r>
    </w:p>
    <w:p w:rsidR="00573A45" w:rsidRDefault="00573A45" w:rsidP="00FF1335">
      <w:pPr>
        <w:jc w:val="both"/>
        <w:rPr>
          <w:rFonts w:ascii="Times New Roman" w:hAnsi="Times New Roman" w:cs="Times New Roman"/>
        </w:rPr>
      </w:pPr>
    </w:p>
    <w:p w:rsidR="00FF1335" w:rsidRDefault="00FF1335" w:rsidP="00FF1335">
      <w:pPr>
        <w:jc w:val="both"/>
        <w:rPr>
          <w:rFonts w:ascii="Times New Roman" w:hAnsi="Times New Roman" w:cs="Times New Roman"/>
        </w:rPr>
      </w:pPr>
      <w:r w:rsidRPr="007564D1">
        <w:rPr>
          <w:rFonts w:ascii="Times New Roman" w:hAnsi="Times New Roman" w:cs="Times New Roman"/>
          <w:b/>
        </w:rPr>
        <w:t>Séparation des élus</w:t>
      </w:r>
      <w:r w:rsidRPr="002275E6">
        <w:rPr>
          <w:rFonts w:ascii="Times New Roman" w:hAnsi="Times New Roman" w:cs="Times New Roman"/>
        </w:rPr>
        <w:t> </w:t>
      </w:r>
      <w:r w:rsidR="00A45173" w:rsidRPr="00A45173">
        <w:rPr>
          <w:rFonts w:ascii="Times New Roman" w:hAnsi="Times New Roman" w:cs="Times New Roman"/>
          <w:b/>
        </w:rPr>
        <w:t>et des non-élus</w:t>
      </w:r>
      <w:r w:rsidRPr="002275E6">
        <w:rPr>
          <w:rFonts w:ascii="Times New Roman" w:hAnsi="Times New Roman" w:cs="Times New Roman"/>
        </w:rPr>
        <w:t xml:space="preserve">: </w:t>
      </w:r>
      <w:r w:rsidR="007564D1">
        <w:rPr>
          <w:rFonts w:ascii="Times New Roman" w:hAnsi="Times New Roman" w:cs="Times New Roman"/>
        </w:rPr>
        <w:t xml:space="preserve">différents membres du </w:t>
      </w:r>
      <w:r w:rsidR="00A45173">
        <w:rPr>
          <w:rFonts w:ascii="Times New Roman" w:hAnsi="Times New Roman" w:cs="Times New Roman"/>
        </w:rPr>
        <w:t>C</w:t>
      </w:r>
      <w:r w:rsidR="007564D1">
        <w:rPr>
          <w:rFonts w:ascii="Times New Roman" w:hAnsi="Times New Roman" w:cs="Times New Roman"/>
        </w:rPr>
        <w:t xml:space="preserve">onseil de </w:t>
      </w:r>
      <w:r w:rsidR="00A45173">
        <w:rPr>
          <w:rFonts w:ascii="Times New Roman" w:hAnsi="Times New Roman" w:cs="Times New Roman"/>
        </w:rPr>
        <w:t>F</w:t>
      </w:r>
      <w:r w:rsidR="007564D1">
        <w:rPr>
          <w:rFonts w:ascii="Times New Roman" w:hAnsi="Times New Roman" w:cs="Times New Roman"/>
        </w:rPr>
        <w:t xml:space="preserve">aculté demandent que la séparation physique entre élus et non-élus, qui </w:t>
      </w:r>
      <w:proofErr w:type="gramStart"/>
      <w:r w:rsidR="007564D1">
        <w:rPr>
          <w:rFonts w:ascii="Times New Roman" w:hAnsi="Times New Roman" w:cs="Times New Roman"/>
        </w:rPr>
        <w:t>avait</w:t>
      </w:r>
      <w:proofErr w:type="gramEnd"/>
      <w:r w:rsidR="007564D1">
        <w:rPr>
          <w:rFonts w:ascii="Times New Roman" w:hAnsi="Times New Roman" w:cs="Times New Roman"/>
        </w:rPr>
        <w:t xml:space="preserve"> été introduite à titre expérimental en juin 2015</w:t>
      </w:r>
      <w:r w:rsidR="005A37B0">
        <w:rPr>
          <w:rFonts w:ascii="Times New Roman" w:hAnsi="Times New Roman" w:cs="Times New Roman"/>
        </w:rPr>
        <w:t>,</w:t>
      </w:r>
      <w:r w:rsidR="007564D1">
        <w:rPr>
          <w:rFonts w:ascii="Times New Roman" w:hAnsi="Times New Roman" w:cs="Times New Roman"/>
        </w:rPr>
        <w:t xml:space="preserve"> soit remise en question. Elle fera l’objet d’un point </w:t>
      </w:r>
      <w:r w:rsidRPr="002275E6">
        <w:rPr>
          <w:rFonts w:ascii="Times New Roman" w:hAnsi="Times New Roman" w:cs="Times New Roman"/>
        </w:rPr>
        <w:t xml:space="preserve">à l’ordre du jour du prochain conseil. </w:t>
      </w:r>
      <w:r w:rsidR="00BD0A66">
        <w:rPr>
          <w:rFonts w:ascii="Times New Roman" w:hAnsi="Times New Roman" w:cs="Times New Roman"/>
        </w:rPr>
        <w:t>Reste que l</w:t>
      </w:r>
      <w:r w:rsidR="00061059" w:rsidRPr="00061059">
        <w:rPr>
          <w:rFonts w:ascii="Times New Roman" w:hAnsi="Times New Roman" w:cs="Times New Roman"/>
        </w:rPr>
        <w:t xml:space="preserve">es membres du conseil de faculté sont divisés. Si la convivialité est évoquée pour justifier </w:t>
      </w:r>
      <w:proofErr w:type="gramStart"/>
      <w:r w:rsidR="00061059" w:rsidRPr="00061059">
        <w:rPr>
          <w:rFonts w:ascii="Times New Roman" w:hAnsi="Times New Roman" w:cs="Times New Roman"/>
        </w:rPr>
        <w:t>la</w:t>
      </w:r>
      <w:proofErr w:type="gramEnd"/>
      <w:r w:rsidR="00061059" w:rsidRPr="00061059">
        <w:rPr>
          <w:rFonts w:ascii="Times New Roman" w:hAnsi="Times New Roman" w:cs="Times New Roman"/>
        </w:rPr>
        <w:t xml:space="preserve"> non séparation, en revanche, la clarification des statuts des présents – élus et invités – passe par leur séparation physique, à l’instar de ce qui se pratique dans les instances délibératives. L’idée d’un aménagement plus convivial de cette séparation est évoquée – </w:t>
      </w:r>
      <w:r w:rsidR="00BD0A66">
        <w:rPr>
          <w:rFonts w:ascii="Times New Roman" w:hAnsi="Times New Roman" w:cs="Times New Roman"/>
        </w:rPr>
        <w:t xml:space="preserve">notamment </w:t>
      </w:r>
      <w:r w:rsidR="00061059" w:rsidRPr="00061059">
        <w:rPr>
          <w:rFonts w:ascii="Times New Roman" w:hAnsi="Times New Roman" w:cs="Times New Roman"/>
        </w:rPr>
        <w:t>éviter que les élus tournent le dos aux non-élus.</w:t>
      </w:r>
    </w:p>
    <w:p w:rsidR="0044500F" w:rsidRPr="002275E6" w:rsidRDefault="0044500F" w:rsidP="00FF1335">
      <w:pPr>
        <w:jc w:val="both"/>
        <w:rPr>
          <w:rFonts w:ascii="Times New Roman" w:hAnsi="Times New Roman" w:cs="Times New Roman"/>
        </w:rPr>
      </w:pPr>
    </w:p>
    <w:p w:rsidR="005045DB" w:rsidRPr="002275E6" w:rsidRDefault="00C23CEE" w:rsidP="00EE1EE1">
      <w:pPr>
        <w:keepNext w:val="0"/>
        <w:suppressAutoHyphens w:val="0"/>
        <w:jc w:val="both"/>
        <w:rPr>
          <w:rFonts w:ascii="Times New Roman" w:hAnsi="Times New Roman" w:cs="Times New Roman"/>
        </w:rPr>
      </w:pPr>
      <w:r w:rsidRPr="00C23CEE">
        <w:rPr>
          <w:rFonts w:ascii="Times New Roman" w:hAnsi="Times New Roman" w:cs="Times New Roman"/>
        </w:rPr>
        <w:t>La séance est définitivement levée à 19H.</w:t>
      </w:r>
    </w:p>
    <w:sectPr w:rsidR="005045DB" w:rsidRPr="002275E6" w:rsidSect="00452C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D9" w:rsidRDefault="00F036D9" w:rsidP="006A11FA">
      <w:r>
        <w:separator/>
      </w:r>
    </w:p>
  </w:endnote>
  <w:endnote w:type="continuationSeparator" w:id="0">
    <w:p w:rsidR="00F036D9" w:rsidRDefault="00F036D9" w:rsidP="006A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26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E1EE1" w:rsidRPr="006A11FA" w:rsidRDefault="00452C40">
        <w:pPr>
          <w:pStyle w:val="Pieddepag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A11F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E1EE1" w:rsidRPr="006A11F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A11F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C42C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A11F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1EE1" w:rsidRDefault="00EE1E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D9" w:rsidRDefault="00F036D9" w:rsidP="006A11FA">
      <w:r>
        <w:separator/>
      </w:r>
    </w:p>
  </w:footnote>
  <w:footnote w:type="continuationSeparator" w:id="0">
    <w:p w:rsidR="00F036D9" w:rsidRDefault="00F036D9" w:rsidP="006A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0D"/>
    <w:multiLevelType w:val="hybridMultilevel"/>
    <w:tmpl w:val="0B564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C05"/>
    <w:multiLevelType w:val="hybridMultilevel"/>
    <w:tmpl w:val="E52A35C2"/>
    <w:lvl w:ilvl="0" w:tplc="7CF437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BC94658"/>
    <w:multiLevelType w:val="hybridMultilevel"/>
    <w:tmpl w:val="42ECB8D0"/>
    <w:lvl w:ilvl="0" w:tplc="2C2C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C5D31"/>
    <w:multiLevelType w:val="hybridMultilevel"/>
    <w:tmpl w:val="A84C0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35"/>
    <w:rsid w:val="00061059"/>
    <w:rsid w:val="0011142F"/>
    <w:rsid w:val="00125910"/>
    <w:rsid w:val="00223641"/>
    <w:rsid w:val="002275E6"/>
    <w:rsid w:val="003112F9"/>
    <w:rsid w:val="0044500F"/>
    <w:rsid w:val="00452C40"/>
    <w:rsid w:val="00485C40"/>
    <w:rsid w:val="004D0868"/>
    <w:rsid w:val="005045DB"/>
    <w:rsid w:val="00504EF5"/>
    <w:rsid w:val="00573A45"/>
    <w:rsid w:val="005A37B0"/>
    <w:rsid w:val="0061201E"/>
    <w:rsid w:val="006A11FA"/>
    <w:rsid w:val="006C42CB"/>
    <w:rsid w:val="007564D1"/>
    <w:rsid w:val="00763143"/>
    <w:rsid w:val="00910364"/>
    <w:rsid w:val="00913217"/>
    <w:rsid w:val="00945FCD"/>
    <w:rsid w:val="00A31F49"/>
    <w:rsid w:val="00A45173"/>
    <w:rsid w:val="00A47CB3"/>
    <w:rsid w:val="00AA049F"/>
    <w:rsid w:val="00AF587C"/>
    <w:rsid w:val="00B43AAA"/>
    <w:rsid w:val="00BD0A66"/>
    <w:rsid w:val="00BF2FC4"/>
    <w:rsid w:val="00C23CEE"/>
    <w:rsid w:val="00C24C9B"/>
    <w:rsid w:val="00C9460D"/>
    <w:rsid w:val="00D42886"/>
    <w:rsid w:val="00DB1539"/>
    <w:rsid w:val="00E86358"/>
    <w:rsid w:val="00EE1EE1"/>
    <w:rsid w:val="00F036D9"/>
    <w:rsid w:val="00FD0D33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35"/>
    <w:pPr>
      <w:keepNext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3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1FA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6A1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1FA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Corps">
    <w:name w:val="Corps"/>
    <w:rsid w:val="00BF2FC4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Numrodepage1">
    <w:name w:val="Numéro de page1"/>
    <w:autoRedefine/>
    <w:rsid w:val="00BF2FC4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35"/>
    <w:pPr>
      <w:keepNext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3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1FA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6A1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1FA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Corps">
    <w:name w:val="Corps"/>
    <w:rsid w:val="00BF2FC4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Numrodepage1">
    <w:name w:val="Numéro de page1"/>
    <w:autoRedefine/>
    <w:rsid w:val="00BF2FC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DFD82368.dotm</Template>
  <TotalTime>2</TotalTime>
  <Pages>5</Pages>
  <Words>2054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Nicoletta.Diasio</dc:creator>
  <cp:lastModifiedBy>Utilisateur Windows</cp:lastModifiedBy>
  <cp:revision>3</cp:revision>
  <dcterms:created xsi:type="dcterms:W3CDTF">2016-11-15T21:49:00Z</dcterms:created>
  <dcterms:modified xsi:type="dcterms:W3CDTF">2017-01-13T06:55:00Z</dcterms:modified>
</cp:coreProperties>
</file>